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89D" w:rsidRPr="00CF7B7D" w:rsidRDefault="009F389D" w:rsidP="009F389D">
      <w:pPr>
        <w:jc w:val="center"/>
        <w:rPr>
          <w:sz w:val="22"/>
          <w:szCs w:val="22"/>
        </w:rPr>
      </w:pPr>
      <w:r w:rsidRPr="00CF7B7D">
        <w:rPr>
          <w:rFonts w:eastAsia="Times New Roman"/>
          <w:b/>
          <w:sz w:val="22"/>
          <w:szCs w:val="22"/>
        </w:rPr>
        <w:t xml:space="preserve">MULTIDISCIPLINARY ACADEMIC PROGRAM IN </w:t>
      </w:r>
      <w:r w:rsidR="00082FEF" w:rsidRPr="00CF7B7D">
        <w:rPr>
          <w:rFonts w:eastAsia="Times New Roman"/>
          <w:b/>
          <w:sz w:val="22"/>
          <w:szCs w:val="22"/>
        </w:rPr>
        <w:t>EDUCATION STUDIES</w:t>
      </w:r>
    </w:p>
    <w:p w:rsidR="009F389D" w:rsidRPr="00CF7B7D" w:rsidRDefault="00082FEF" w:rsidP="00A26DEF">
      <w:pPr>
        <w:jc w:val="center"/>
        <w:rPr>
          <w:rFonts w:eastAsia="Times New Roman"/>
          <w:b/>
          <w:i/>
          <w:sz w:val="22"/>
          <w:szCs w:val="22"/>
        </w:rPr>
      </w:pPr>
      <w:r w:rsidRPr="00CF7B7D">
        <w:rPr>
          <w:rFonts w:eastAsia="Times New Roman"/>
          <w:b/>
          <w:i/>
          <w:sz w:val="22"/>
          <w:szCs w:val="22"/>
        </w:rPr>
        <w:t>EDUCATION STUDIES</w:t>
      </w:r>
      <w:r w:rsidR="009F389D" w:rsidRPr="00CF7B7D">
        <w:rPr>
          <w:rFonts w:eastAsia="Times New Roman"/>
          <w:b/>
          <w:i/>
          <w:sz w:val="22"/>
          <w:szCs w:val="22"/>
        </w:rPr>
        <w:t xml:space="preserve"> SCHOLAR APPLICATION FALL 20</w:t>
      </w:r>
      <w:r w:rsidR="0074572C">
        <w:rPr>
          <w:rFonts w:eastAsia="Times New Roman"/>
          <w:b/>
          <w:i/>
          <w:sz w:val="22"/>
          <w:szCs w:val="22"/>
        </w:rPr>
        <w:t>20</w:t>
      </w:r>
    </w:p>
    <w:p w:rsidR="00A26DEF" w:rsidRPr="0074572C" w:rsidRDefault="00A26DEF" w:rsidP="0074572C"/>
    <w:p w:rsidR="00BD148E" w:rsidRPr="0074572C" w:rsidRDefault="00082FEF" w:rsidP="00D50D66">
      <w:r w:rsidRPr="0074572C">
        <w:t xml:space="preserve">Program Description: </w:t>
      </w:r>
      <w:r w:rsidR="00031FF0" w:rsidRPr="0074572C">
        <w:t xml:space="preserve">The </w:t>
      </w:r>
      <w:hyperlink r:id="rId8" w:history="1">
        <w:r w:rsidR="00031FF0" w:rsidRPr="0074572C">
          <w:rPr>
            <w:rStyle w:val="Hyperlink"/>
          </w:rPr>
          <w:t>Yale Education Studies Program</w:t>
        </w:r>
      </w:hyperlink>
      <w:r w:rsidR="00031FF0" w:rsidRPr="0074572C">
        <w:t xml:space="preserve">, started in 2013, is a unique community </w:t>
      </w:r>
      <w:r w:rsidR="0074572C" w:rsidRPr="0074572C">
        <w:t>that empowers students to critically reimagine and collectively reshape the education landscape through research, policy and practice.</w:t>
      </w:r>
      <w:r w:rsidR="0074572C">
        <w:t xml:space="preserve"> </w:t>
      </w:r>
      <w:hyperlink r:id="rId9" w:history="1">
        <w:r w:rsidR="00A93159" w:rsidRPr="0074572C">
          <w:t>E</w:t>
        </w:r>
      </w:hyperlink>
      <w:r w:rsidR="00A93159" w:rsidRPr="0074572C">
        <w:fldChar w:fldCharType="begin"/>
      </w:r>
      <w:r w:rsidR="00A93159" w:rsidRPr="0074572C">
        <w:instrText xml:space="preserve"> HYPERLINK "http://educationstudies.yale.edu/scholars-program/education-studies-scholars" </w:instrText>
      </w:r>
      <w:r w:rsidR="00A93159" w:rsidRPr="0074572C">
        <w:fldChar w:fldCharType="separate"/>
      </w:r>
      <w:r w:rsidR="00A93159" w:rsidRPr="0074572C">
        <w:t>ach cohort</w:t>
      </w:r>
      <w:r w:rsidR="00A93159" w:rsidRPr="0074572C">
        <w:fldChar w:fldCharType="end"/>
      </w:r>
      <w:r w:rsidR="00A93159" w:rsidRPr="0074572C">
        <w:t> consists of 2</w:t>
      </w:r>
      <w:r w:rsidR="00BF56D8" w:rsidRPr="0074572C">
        <w:t>5</w:t>
      </w:r>
      <w:r w:rsidR="00A93159" w:rsidRPr="0074572C">
        <w:t xml:space="preserve"> students with a range of interests across </w:t>
      </w:r>
      <w:r w:rsidR="0074572C" w:rsidRPr="0074572C">
        <w:t xml:space="preserve">fields of </w:t>
      </w:r>
      <w:r w:rsidR="00A93159" w:rsidRPr="0074572C">
        <w:t>education</w:t>
      </w:r>
      <w:r w:rsidR="0074572C" w:rsidRPr="0074572C">
        <w:t xml:space="preserve">. </w:t>
      </w:r>
    </w:p>
    <w:p w:rsidR="0074572C" w:rsidRPr="00CF7B7D" w:rsidRDefault="0074572C" w:rsidP="00D50D66">
      <w:pPr>
        <w:rPr>
          <w:sz w:val="22"/>
          <w:szCs w:val="22"/>
        </w:rPr>
      </w:pPr>
    </w:p>
    <w:p w:rsidR="0074572C" w:rsidRDefault="00BD148E" w:rsidP="00D50D66">
      <w:pPr>
        <w:rPr>
          <w:sz w:val="22"/>
          <w:szCs w:val="22"/>
        </w:rPr>
      </w:pPr>
      <w:r w:rsidRPr="00CF7B7D">
        <w:rPr>
          <w:sz w:val="22"/>
          <w:szCs w:val="22"/>
        </w:rPr>
        <w:t xml:space="preserve">Scholars </w:t>
      </w:r>
      <w:r w:rsidR="00031FF0" w:rsidRPr="00CF7B7D">
        <w:rPr>
          <w:sz w:val="22"/>
          <w:szCs w:val="22"/>
        </w:rPr>
        <w:t>learn the historical, political, economic and social contexts of US education, practice a variety of research methods, and are knowledgeable about contemporary policy debates. </w:t>
      </w:r>
      <w:r w:rsidR="0074572C">
        <w:rPr>
          <w:sz w:val="22"/>
          <w:szCs w:val="22"/>
        </w:rPr>
        <w:t>Importantly, they join a cohort of Yale students and learn in community together over two and a half years.</w:t>
      </w:r>
    </w:p>
    <w:p w:rsidR="0074572C" w:rsidRDefault="0074572C" w:rsidP="00D50D66">
      <w:pPr>
        <w:rPr>
          <w:sz w:val="22"/>
          <w:szCs w:val="22"/>
        </w:rPr>
      </w:pPr>
    </w:p>
    <w:p w:rsidR="0074572C" w:rsidRPr="00CF7B7D" w:rsidRDefault="0074572C" w:rsidP="00D50D66">
      <w:pPr>
        <w:rPr>
          <w:sz w:val="22"/>
          <w:szCs w:val="22"/>
        </w:rPr>
      </w:pPr>
      <w:r w:rsidRPr="00CF7B7D">
        <w:rPr>
          <w:sz w:val="22"/>
          <w:szCs w:val="22"/>
        </w:rPr>
        <w:t xml:space="preserve">Alongside their majors, Education Studies Scholars take </w:t>
      </w:r>
      <w:r>
        <w:rPr>
          <w:sz w:val="22"/>
          <w:szCs w:val="22"/>
        </w:rPr>
        <w:t>six</w:t>
      </w:r>
      <w:r w:rsidRPr="00CF7B7D">
        <w:rPr>
          <w:sz w:val="22"/>
          <w:szCs w:val="22"/>
        </w:rPr>
        <w:t xml:space="preserve"> Education Studies courses, including </w:t>
      </w:r>
      <w:r>
        <w:rPr>
          <w:sz w:val="22"/>
          <w:szCs w:val="22"/>
        </w:rPr>
        <w:t xml:space="preserve">EDST 110, one course each in Social Contexts &amp; Policy and Individuals and Society, </w:t>
      </w:r>
      <w:r w:rsidRPr="00CF7B7D">
        <w:rPr>
          <w:sz w:val="22"/>
          <w:szCs w:val="22"/>
        </w:rPr>
        <w:t xml:space="preserve">a </w:t>
      </w:r>
      <w:r>
        <w:rPr>
          <w:sz w:val="22"/>
          <w:szCs w:val="22"/>
        </w:rPr>
        <w:t>one-semester or two-semester</w:t>
      </w:r>
      <w:r w:rsidRPr="00CF7B7D">
        <w:rPr>
          <w:sz w:val="22"/>
          <w:szCs w:val="22"/>
        </w:rPr>
        <w:t> </w:t>
      </w:r>
      <w:hyperlink r:id="rId10" w:history="1">
        <w:r w:rsidRPr="00CF7B7D">
          <w:rPr>
            <w:sz w:val="22"/>
            <w:szCs w:val="22"/>
          </w:rPr>
          <w:t>senior capstone project</w:t>
        </w:r>
      </w:hyperlink>
      <w:r w:rsidRPr="00CF7B7D">
        <w:rPr>
          <w:sz w:val="22"/>
          <w:szCs w:val="22"/>
        </w:rPr>
        <w:t> where they conduct original research or d</w:t>
      </w:r>
      <w:r>
        <w:rPr>
          <w:sz w:val="22"/>
          <w:szCs w:val="22"/>
        </w:rPr>
        <w:t>esign an educational innovation, and one or two education electives. Scholars also complete a summer or year-long field experience.</w:t>
      </w:r>
    </w:p>
    <w:p w:rsidR="00D50D66" w:rsidRDefault="00D50D66" w:rsidP="00D50D66">
      <w:pPr>
        <w:rPr>
          <w:sz w:val="22"/>
          <w:szCs w:val="22"/>
        </w:rPr>
      </w:pPr>
      <w:r w:rsidRPr="00CF7B7D">
        <w:rPr>
          <w:sz w:val="22"/>
          <w:szCs w:val="22"/>
        </w:rPr>
        <w:t> </w:t>
      </w:r>
    </w:p>
    <w:p w:rsidR="0074572C" w:rsidRDefault="0074572C" w:rsidP="0074572C">
      <w:pPr>
        <w:rPr>
          <w:sz w:val="22"/>
          <w:szCs w:val="22"/>
        </w:rPr>
      </w:pPr>
      <w:r w:rsidRPr="00CF7B7D">
        <w:rPr>
          <w:sz w:val="22"/>
          <w:szCs w:val="22"/>
        </w:rPr>
        <w:t>Community engagement, through the field experience, offers students greater purpose, perspective and humility in their academic studies. Students further benefit by contact with leading researchers and educati</w:t>
      </w:r>
      <w:r>
        <w:rPr>
          <w:sz w:val="22"/>
          <w:szCs w:val="22"/>
        </w:rPr>
        <w:t>on change-makers hosted by the p</w:t>
      </w:r>
      <w:r w:rsidRPr="00CF7B7D">
        <w:rPr>
          <w:sz w:val="22"/>
          <w:szCs w:val="22"/>
        </w:rPr>
        <w:t xml:space="preserve">rogram throughout the year. The program requires a significant time </w:t>
      </w:r>
      <w:r>
        <w:rPr>
          <w:sz w:val="22"/>
          <w:szCs w:val="22"/>
        </w:rPr>
        <w:t>commitment, and writing a</w:t>
      </w:r>
      <w:r w:rsidRPr="00CF7B7D">
        <w:rPr>
          <w:sz w:val="22"/>
          <w:szCs w:val="22"/>
        </w:rPr>
        <w:t xml:space="preserve"> capstone project alongside a thesis is a significant undertaking for strongly motivated students. Attempting to double-major </w:t>
      </w:r>
      <w:r w:rsidRPr="00CF7B7D">
        <w:rPr>
          <w:i/>
          <w:sz w:val="22"/>
          <w:szCs w:val="22"/>
        </w:rPr>
        <w:t>and</w:t>
      </w:r>
      <w:r w:rsidRPr="00CF7B7D">
        <w:rPr>
          <w:sz w:val="22"/>
          <w:szCs w:val="22"/>
        </w:rPr>
        <w:t xml:space="preserve"> be an Education Studies Scholar is not advised. </w:t>
      </w:r>
    </w:p>
    <w:p w:rsidR="0074572C" w:rsidRPr="00CF7B7D" w:rsidRDefault="0074572C" w:rsidP="00D50D66">
      <w:pPr>
        <w:rPr>
          <w:sz w:val="22"/>
          <w:szCs w:val="22"/>
        </w:rPr>
      </w:pPr>
    </w:p>
    <w:p w:rsidR="00A26DEF" w:rsidRPr="00CF7B7D" w:rsidRDefault="00D50D66" w:rsidP="00622804">
      <w:pPr>
        <w:rPr>
          <w:sz w:val="22"/>
          <w:szCs w:val="22"/>
        </w:rPr>
      </w:pPr>
      <w:r w:rsidRPr="00CF7B7D">
        <w:rPr>
          <w:sz w:val="22"/>
          <w:szCs w:val="22"/>
        </w:rPr>
        <w:t>After graduation, Education Studies Scholars become preK-12 teachers in a variety of school settings; they enter PhD programs or law school, work in think tanks, education or political consulting, educational technology, journalism, non-profits, and government, among other fields.</w:t>
      </w:r>
    </w:p>
    <w:p w:rsidR="00082FEF" w:rsidRPr="0074572C" w:rsidRDefault="00082FEF" w:rsidP="0074572C">
      <w:pPr>
        <w:spacing w:before="120" w:after="120"/>
        <w:rPr>
          <w:rFonts w:eastAsia="Calibri"/>
          <w:b/>
          <w:i/>
          <w:color w:val="4F81BD"/>
          <w:sz w:val="22"/>
          <w:szCs w:val="22"/>
        </w:rPr>
      </w:pPr>
      <w:r w:rsidRPr="00CF7B7D">
        <w:rPr>
          <w:rFonts w:eastAsia="Times New Roman"/>
          <w:b/>
          <w:sz w:val="22"/>
          <w:szCs w:val="22"/>
        </w:rPr>
        <w:t xml:space="preserve">Eligibility: </w:t>
      </w:r>
      <w:r w:rsidR="0074572C">
        <w:rPr>
          <w:rFonts w:eastAsia="Times New Roman"/>
          <w:sz w:val="22"/>
          <w:szCs w:val="22"/>
        </w:rPr>
        <w:t>S</w:t>
      </w:r>
      <w:r w:rsidRPr="00CF7B7D">
        <w:rPr>
          <w:rFonts w:eastAsia="Times New Roman"/>
          <w:sz w:val="22"/>
          <w:szCs w:val="22"/>
        </w:rPr>
        <w:t>ophomores who have completed or are currently enrolled in the prerequisite, Foundations in Education Studies (EDST 110)</w:t>
      </w:r>
      <w:r w:rsidR="00622804" w:rsidRPr="00CF7B7D">
        <w:rPr>
          <w:rFonts w:eastAsia="Times New Roman"/>
          <w:sz w:val="22"/>
          <w:szCs w:val="22"/>
        </w:rPr>
        <w:t xml:space="preserve"> are eligible to apply</w:t>
      </w:r>
      <w:r w:rsidRPr="00CF7B7D">
        <w:rPr>
          <w:rFonts w:eastAsia="Times New Roman"/>
          <w:sz w:val="22"/>
          <w:szCs w:val="22"/>
        </w:rPr>
        <w:t>.</w:t>
      </w:r>
      <w:r w:rsidR="00A26A14" w:rsidRPr="00CF7B7D">
        <w:rPr>
          <w:rFonts w:eastAsia="Times New Roman"/>
          <w:sz w:val="22"/>
          <w:szCs w:val="22"/>
        </w:rPr>
        <w:t xml:space="preserve"> In exceptional cases, and as space allows, junior applications will be considered</w:t>
      </w:r>
      <w:r w:rsidR="0074572C">
        <w:rPr>
          <w:rFonts w:eastAsia="Times New Roman"/>
          <w:sz w:val="22"/>
          <w:szCs w:val="22"/>
        </w:rPr>
        <w:t xml:space="preserve"> and sophomores on leave due to covid-19 who have not yet taken EDST 110</w:t>
      </w:r>
      <w:r w:rsidR="00A26A14" w:rsidRPr="00CF7B7D">
        <w:rPr>
          <w:rFonts w:eastAsia="Times New Roman"/>
          <w:sz w:val="22"/>
          <w:szCs w:val="22"/>
        </w:rPr>
        <w:t>.</w:t>
      </w:r>
    </w:p>
    <w:p w:rsidR="00622804" w:rsidRPr="00CF7B7D" w:rsidRDefault="00622804" w:rsidP="00622804">
      <w:pPr>
        <w:pBdr>
          <w:top w:val="single" w:sz="4" w:space="1" w:color="auto"/>
          <w:left w:val="single" w:sz="4" w:space="4" w:color="auto"/>
          <w:bottom w:val="single" w:sz="4" w:space="1" w:color="auto"/>
          <w:right w:val="single" w:sz="4" w:space="4" w:color="auto"/>
        </w:pBdr>
        <w:rPr>
          <w:rFonts w:eastAsia="Times New Roman"/>
          <w:b/>
          <w:sz w:val="22"/>
          <w:szCs w:val="22"/>
        </w:rPr>
      </w:pPr>
      <w:r w:rsidRPr="00CF7B7D">
        <w:rPr>
          <w:rFonts w:eastAsia="Times New Roman"/>
          <w:b/>
          <w:sz w:val="22"/>
          <w:szCs w:val="22"/>
        </w:rPr>
        <w:t>Submission Instructions:</w:t>
      </w:r>
      <w:r w:rsidR="00BD148E" w:rsidRPr="00CF7B7D">
        <w:rPr>
          <w:rFonts w:eastAsia="Times New Roman"/>
          <w:b/>
          <w:sz w:val="22"/>
          <w:szCs w:val="22"/>
        </w:rPr>
        <w:t xml:space="preserve"> </w:t>
      </w:r>
      <w:r w:rsidR="00082FEF" w:rsidRPr="00CF7B7D">
        <w:rPr>
          <w:rFonts w:eastAsia="Times New Roman"/>
          <w:sz w:val="22"/>
          <w:szCs w:val="22"/>
        </w:rPr>
        <w:t xml:space="preserve">Please compile your </w:t>
      </w:r>
      <w:r w:rsidRPr="00CF7B7D">
        <w:rPr>
          <w:rFonts w:eastAsia="Times New Roman"/>
          <w:sz w:val="22"/>
          <w:szCs w:val="22"/>
        </w:rPr>
        <w:t xml:space="preserve">1) </w:t>
      </w:r>
      <w:r w:rsidR="00082FEF" w:rsidRPr="00CF7B7D">
        <w:rPr>
          <w:rFonts w:eastAsia="Times New Roman"/>
          <w:sz w:val="22"/>
          <w:szCs w:val="22"/>
        </w:rPr>
        <w:t xml:space="preserve">completed application, </w:t>
      </w:r>
      <w:r w:rsidRPr="00CF7B7D">
        <w:rPr>
          <w:rFonts w:eastAsia="Times New Roman"/>
          <w:sz w:val="22"/>
          <w:szCs w:val="22"/>
        </w:rPr>
        <w:t xml:space="preserve">2) </w:t>
      </w:r>
      <w:r w:rsidR="00082FEF" w:rsidRPr="00CF7B7D">
        <w:rPr>
          <w:rFonts w:eastAsia="Times New Roman"/>
          <w:sz w:val="22"/>
          <w:szCs w:val="22"/>
        </w:rPr>
        <w:t xml:space="preserve">an unofficial copy of your transcript, and </w:t>
      </w:r>
      <w:r w:rsidRPr="00CF7B7D">
        <w:rPr>
          <w:rFonts w:eastAsia="Times New Roman"/>
          <w:sz w:val="22"/>
          <w:szCs w:val="22"/>
        </w:rPr>
        <w:t xml:space="preserve">3) </w:t>
      </w:r>
      <w:r w:rsidR="00082FEF" w:rsidRPr="00CF7B7D">
        <w:rPr>
          <w:rFonts w:eastAsia="Times New Roman"/>
          <w:sz w:val="22"/>
          <w:szCs w:val="22"/>
        </w:rPr>
        <w:t>your resume in that order in one pdf file titled “Last na</w:t>
      </w:r>
      <w:r w:rsidR="0074572C">
        <w:rPr>
          <w:rFonts w:eastAsia="Times New Roman"/>
          <w:sz w:val="22"/>
          <w:szCs w:val="22"/>
        </w:rPr>
        <w:t>me.First Name.EDSTApplication2020</w:t>
      </w:r>
      <w:r w:rsidR="00082FEF" w:rsidRPr="00CF7B7D">
        <w:rPr>
          <w:rFonts w:eastAsia="Times New Roman"/>
          <w:sz w:val="22"/>
          <w:szCs w:val="22"/>
        </w:rPr>
        <w:t xml:space="preserve">.” </w:t>
      </w:r>
    </w:p>
    <w:p w:rsidR="00D50D66" w:rsidRPr="00CF7B7D" w:rsidRDefault="00082FEF" w:rsidP="00A93159">
      <w:pPr>
        <w:pBdr>
          <w:top w:val="single" w:sz="4" w:space="1" w:color="auto"/>
          <w:left w:val="single" w:sz="4" w:space="4" w:color="auto"/>
          <w:bottom w:val="single" w:sz="4" w:space="1" w:color="auto"/>
          <w:right w:val="single" w:sz="4" w:space="4" w:color="auto"/>
        </w:pBdr>
        <w:rPr>
          <w:sz w:val="22"/>
          <w:szCs w:val="22"/>
        </w:rPr>
      </w:pPr>
      <w:r w:rsidRPr="00CF7B7D">
        <w:rPr>
          <w:rFonts w:eastAsia="Times New Roman"/>
          <w:sz w:val="22"/>
          <w:szCs w:val="22"/>
        </w:rPr>
        <w:t>Email it to</w:t>
      </w:r>
      <w:r w:rsidRPr="00CF7B7D">
        <w:rPr>
          <w:rFonts w:eastAsia="Times New Roman"/>
          <w:b/>
          <w:sz w:val="22"/>
          <w:szCs w:val="22"/>
        </w:rPr>
        <w:t xml:space="preserve"> </w:t>
      </w:r>
      <w:hyperlink r:id="rId11" w:history="1">
        <w:r w:rsidRPr="00CF7B7D">
          <w:rPr>
            <w:rStyle w:val="Hyperlink"/>
            <w:sz w:val="22"/>
            <w:szCs w:val="22"/>
          </w:rPr>
          <w:t>edstudies@yale.edu</w:t>
        </w:r>
      </w:hyperlink>
      <w:r w:rsidR="008F7277" w:rsidRPr="00CF7B7D">
        <w:rPr>
          <w:sz w:val="22"/>
          <w:szCs w:val="22"/>
        </w:rPr>
        <w:t xml:space="preserve"> by 12 midnight</w:t>
      </w:r>
      <w:r w:rsidRPr="00CF7B7D">
        <w:rPr>
          <w:sz w:val="22"/>
          <w:szCs w:val="22"/>
        </w:rPr>
        <w:t xml:space="preserve"> on </w:t>
      </w:r>
      <w:r w:rsidR="0074572C">
        <w:rPr>
          <w:sz w:val="22"/>
          <w:szCs w:val="22"/>
        </w:rPr>
        <w:t>Friday October 30th</w:t>
      </w:r>
      <w:r w:rsidRPr="00CF7B7D">
        <w:rPr>
          <w:sz w:val="22"/>
          <w:szCs w:val="22"/>
        </w:rPr>
        <w:t>.</w:t>
      </w:r>
      <w:r w:rsidR="00622804" w:rsidRPr="00CF7B7D">
        <w:rPr>
          <w:sz w:val="22"/>
          <w:szCs w:val="22"/>
        </w:rPr>
        <w:t xml:space="preserve"> Late Applications will not be accepted.</w:t>
      </w:r>
    </w:p>
    <w:p w:rsidR="00A93159" w:rsidRPr="00CF7B7D" w:rsidRDefault="00A93159" w:rsidP="00D50D66">
      <w:pPr>
        <w:rPr>
          <w:rFonts w:eastAsia="Times New Roman"/>
          <w:b/>
          <w:sz w:val="22"/>
          <w:szCs w:val="22"/>
        </w:rPr>
      </w:pPr>
    </w:p>
    <w:p w:rsidR="00D50D66" w:rsidRPr="00CF7B7D" w:rsidRDefault="00D50D66" w:rsidP="00D50D66">
      <w:pPr>
        <w:rPr>
          <w:sz w:val="22"/>
          <w:szCs w:val="22"/>
        </w:rPr>
      </w:pPr>
      <w:r w:rsidRPr="00CF7B7D">
        <w:rPr>
          <w:rFonts w:eastAsia="Times New Roman"/>
          <w:b/>
          <w:sz w:val="22"/>
          <w:szCs w:val="22"/>
        </w:rPr>
        <w:t>I. Basic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378"/>
        <w:gridCol w:w="1444"/>
        <w:gridCol w:w="1378"/>
        <w:gridCol w:w="1383"/>
        <w:gridCol w:w="1183"/>
        <w:gridCol w:w="1206"/>
      </w:tblGrid>
      <w:tr w:rsidR="00624CB9" w:rsidRPr="00CF7B7D" w:rsidTr="00624CB9">
        <w:tc>
          <w:tcPr>
            <w:tcW w:w="1422" w:type="dxa"/>
            <w:shd w:val="clear" w:color="auto" w:fill="auto"/>
          </w:tcPr>
          <w:p w:rsidR="00A43387" w:rsidRPr="00CF7B7D" w:rsidRDefault="00A43387" w:rsidP="00D50D66">
            <w:pPr>
              <w:rPr>
                <w:sz w:val="22"/>
                <w:szCs w:val="22"/>
              </w:rPr>
            </w:pPr>
            <w:r w:rsidRPr="00CF7B7D">
              <w:rPr>
                <w:sz w:val="22"/>
                <w:szCs w:val="22"/>
              </w:rPr>
              <w:t>Last Name</w:t>
            </w:r>
          </w:p>
        </w:tc>
        <w:tc>
          <w:tcPr>
            <w:tcW w:w="1421" w:type="dxa"/>
            <w:shd w:val="clear" w:color="auto" w:fill="auto"/>
          </w:tcPr>
          <w:p w:rsidR="00A43387" w:rsidRPr="00CF7B7D" w:rsidRDefault="00A43387" w:rsidP="00D50D66">
            <w:pPr>
              <w:rPr>
                <w:sz w:val="22"/>
                <w:szCs w:val="22"/>
              </w:rPr>
            </w:pPr>
            <w:r w:rsidRPr="00CF7B7D">
              <w:rPr>
                <w:sz w:val="22"/>
                <w:szCs w:val="22"/>
              </w:rPr>
              <w:t>First Name</w:t>
            </w:r>
          </w:p>
        </w:tc>
        <w:tc>
          <w:tcPr>
            <w:tcW w:w="1482" w:type="dxa"/>
            <w:shd w:val="clear" w:color="auto" w:fill="auto"/>
          </w:tcPr>
          <w:p w:rsidR="00A43387" w:rsidRPr="00CF7B7D" w:rsidRDefault="00A43387" w:rsidP="00D50D66">
            <w:pPr>
              <w:rPr>
                <w:sz w:val="22"/>
                <w:szCs w:val="22"/>
              </w:rPr>
            </w:pPr>
            <w:r w:rsidRPr="00CF7B7D">
              <w:rPr>
                <w:sz w:val="22"/>
                <w:szCs w:val="22"/>
              </w:rPr>
              <w:t>Student ID #</w:t>
            </w:r>
          </w:p>
        </w:tc>
        <w:tc>
          <w:tcPr>
            <w:tcW w:w="1421" w:type="dxa"/>
            <w:shd w:val="clear" w:color="auto" w:fill="auto"/>
          </w:tcPr>
          <w:p w:rsidR="00A43387" w:rsidRPr="00CF7B7D" w:rsidRDefault="00A43387" w:rsidP="00D50D66">
            <w:pPr>
              <w:rPr>
                <w:sz w:val="22"/>
                <w:szCs w:val="22"/>
              </w:rPr>
            </w:pPr>
            <w:r w:rsidRPr="00CF7B7D">
              <w:rPr>
                <w:sz w:val="22"/>
                <w:szCs w:val="22"/>
              </w:rPr>
              <w:t>Email</w:t>
            </w:r>
          </w:p>
        </w:tc>
        <w:tc>
          <w:tcPr>
            <w:tcW w:w="1426" w:type="dxa"/>
            <w:shd w:val="clear" w:color="auto" w:fill="auto"/>
          </w:tcPr>
          <w:p w:rsidR="00A43387" w:rsidRPr="00CF7B7D" w:rsidRDefault="00A43387" w:rsidP="00D50D66">
            <w:pPr>
              <w:rPr>
                <w:sz w:val="22"/>
                <w:szCs w:val="22"/>
              </w:rPr>
            </w:pPr>
            <w:r w:rsidRPr="00CF7B7D">
              <w:rPr>
                <w:sz w:val="22"/>
                <w:szCs w:val="22"/>
              </w:rPr>
              <w:t>Major</w:t>
            </w:r>
          </w:p>
        </w:tc>
        <w:tc>
          <w:tcPr>
            <w:tcW w:w="1202" w:type="dxa"/>
            <w:shd w:val="clear" w:color="auto" w:fill="auto"/>
          </w:tcPr>
          <w:p w:rsidR="00A43387" w:rsidRPr="00CF7B7D" w:rsidRDefault="00A43387" w:rsidP="00D50D66">
            <w:pPr>
              <w:rPr>
                <w:sz w:val="22"/>
                <w:szCs w:val="22"/>
              </w:rPr>
            </w:pPr>
            <w:r w:rsidRPr="00CF7B7D">
              <w:rPr>
                <w:sz w:val="22"/>
                <w:szCs w:val="22"/>
              </w:rPr>
              <w:t>Res. College</w:t>
            </w:r>
          </w:p>
        </w:tc>
        <w:tc>
          <w:tcPr>
            <w:tcW w:w="1202" w:type="dxa"/>
            <w:shd w:val="clear" w:color="auto" w:fill="auto"/>
          </w:tcPr>
          <w:p w:rsidR="00A43387" w:rsidRPr="00CF7B7D" w:rsidRDefault="00A43387" w:rsidP="00D50D66">
            <w:pPr>
              <w:rPr>
                <w:sz w:val="22"/>
                <w:szCs w:val="22"/>
              </w:rPr>
            </w:pPr>
            <w:r w:rsidRPr="00CF7B7D">
              <w:rPr>
                <w:sz w:val="22"/>
                <w:szCs w:val="22"/>
              </w:rPr>
              <w:t>Graduation Year</w:t>
            </w:r>
          </w:p>
        </w:tc>
      </w:tr>
      <w:tr w:rsidR="00624CB9" w:rsidRPr="00CF7B7D" w:rsidTr="00624CB9">
        <w:tc>
          <w:tcPr>
            <w:tcW w:w="1422" w:type="dxa"/>
            <w:shd w:val="clear" w:color="auto" w:fill="auto"/>
          </w:tcPr>
          <w:p w:rsidR="00A43387" w:rsidRPr="00CF7B7D" w:rsidRDefault="00A43387" w:rsidP="00D50D66">
            <w:pPr>
              <w:rPr>
                <w:sz w:val="22"/>
                <w:szCs w:val="22"/>
              </w:rPr>
            </w:pPr>
          </w:p>
        </w:tc>
        <w:tc>
          <w:tcPr>
            <w:tcW w:w="1421" w:type="dxa"/>
            <w:shd w:val="clear" w:color="auto" w:fill="auto"/>
          </w:tcPr>
          <w:p w:rsidR="00A43387" w:rsidRPr="00CF7B7D" w:rsidRDefault="00A43387" w:rsidP="00D50D66">
            <w:pPr>
              <w:rPr>
                <w:sz w:val="22"/>
                <w:szCs w:val="22"/>
              </w:rPr>
            </w:pPr>
          </w:p>
        </w:tc>
        <w:tc>
          <w:tcPr>
            <w:tcW w:w="1482" w:type="dxa"/>
            <w:shd w:val="clear" w:color="auto" w:fill="auto"/>
          </w:tcPr>
          <w:p w:rsidR="00A43387" w:rsidRPr="00CF7B7D" w:rsidRDefault="00A43387" w:rsidP="00D50D66">
            <w:pPr>
              <w:rPr>
                <w:sz w:val="22"/>
                <w:szCs w:val="22"/>
              </w:rPr>
            </w:pPr>
          </w:p>
        </w:tc>
        <w:tc>
          <w:tcPr>
            <w:tcW w:w="1421" w:type="dxa"/>
            <w:shd w:val="clear" w:color="auto" w:fill="auto"/>
          </w:tcPr>
          <w:p w:rsidR="00A43387" w:rsidRPr="00CF7B7D" w:rsidRDefault="00A43387" w:rsidP="00D50D66">
            <w:pPr>
              <w:rPr>
                <w:sz w:val="22"/>
                <w:szCs w:val="22"/>
              </w:rPr>
            </w:pPr>
          </w:p>
        </w:tc>
        <w:tc>
          <w:tcPr>
            <w:tcW w:w="1426" w:type="dxa"/>
            <w:shd w:val="clear" w:color="auto" w:fill="auto"/>
          </w:tcPr>
          <w:p w:rsidR="00A43387" w:rsidRPr="00CF7B7D" w:rsidRDefault="00A43387" w:rsidP="00D50D66">
            <w:pPr>
              <w:rPr>
                <w:sz w:val="22"/>
                <w:szCs w:val="22"/>
              </w:rPr>
            </w:pPr>
          </w:p>
        </w:tc>
        <w:tc>
          <w:tcPr>
            <w:tcW w:w="1202" w:type="dxa"/>
            <w:shd w:val="clear" w:color="auto" w:fill="auto"/>
          </w:tcPr>
          <w:p w:rsidR="00A43387" w:rsidRPr="00CF7B7D" w:rsidRDefault="00A43387" w:rsidP="00D50D66">
            <w:pPr>
              <w:rPr>
                <w:sz w:val="22"/>
                <w:szCs w:val="22"/>
              </w:rPr>
            </w:pPr>
          </w:p>
        </w:tc>
        <w:tc>
          <w:tcPr>
            <w:tcW w:w="1202" w:type="dxa"/>
            <w:shd w:val="clear" w:color="auto" w:fill="auto"/>
          </w:tcPr>
          <w:p w:rsidR="00A43387" w:rsidRPr="00CF7B7D" w:rsidRDefault="00A43387" w:rsidP="00D50D66">
            <w:pPr>
              <w:rPr>
                <w:sz w:val="22"/>
                <w:szCs w:val="22"/>
              </w:rPr>
            </w:pPr>
          </w:p>
        </w:tc>
      </w:tr>
    </w:tbl>
    <w:p w:rsidR="00D50D66" w:rsidRPr="00CF7B7D" w:rsidRDefault="00D50D66" w:rsidP="00D50D66">
      <w:pPr>
        <w:rPr>
          <w:sz w:val="22"/>
          <w:szCs w:val="22"/>
        </w:rPr>
      </w:pPr>
    </w:p>
    <w:p w:rsidR="001310A2" w:rsidRPr="00CF7B7D" w:rsidRDefault="00A43387" w:rsidP="00A43387">
      <w:pPr>
        <w:rPr>
          <w:rFonts w:eastAsia="Times New Roman"/>
          <w:b/>
          <w:sz w:val="22"/>
          <w:szCs w:val="22"/>
        </w:rPr>
      </w:pPr>
      <w:r w:rsidRPr="00CF7B7D">
        <w:rPr>
          <w:rFonts w:eastAsia="Times New Roman"/>
          <w:b/>
          <w:sz w:val="22"/>
          <w:szCs w:val="22"/>
        </w:rPr>
        <w:lastRenderedPageBreak/>
        <w:t xml:space="preserve">II. </w:t>
      </w:r>
      <w:r w:rsidR="001310A2" w:rsidRPr="00CF7B7D">
        <w:rPr>
          <w:rFonts w:eastAsia="Times New Roman"/>
          <w:b/>
          <w:sz w:val="22"/>
          <w:szCs w:val="22"/>
        </w:rPr>
        <w:t>Short Answer (1-2 paragraphs)</w:t>
      </w:r>
      <w:r w:rsidRPr="00CF7B7D">
        <w:rPr>
          <w:rFonts w:eastAsia="Times New Roman"/>
          <w:b/>
          <w:sz w:val="22"/>
          <w:szCs w:val="22"/>
        </w:rPr>
        <w:t xml:space="preserve">: </w:t>
      </w:r>
    </w:p>
    <w:p w:rsidR="001310A2" w:rsidRPr="00CF7B7D" w:rsidRDefault="001310A2" w:rsidP="001310A2">
      <w:pPr>
        <w:spacing w:line="240" w:lineRule="auto"/>
        <w:rPr>
          <w:rFonts w:eastAsia="Times New Roman"/>
          <w:color w:val="000000"/>
          <w:sz w:val="22"/>
          <w:szCs w:val="22"/>
        </w:rPr>
      </w:pPr>
    </w:p>
    <w:p w:rsidR="0074572C" w:rsidRPr="0074572C" w:rsidRDefault="0074572C" w:rsidP="001310A2">
      <w:pPr>
        <w:numPr>
          <w:ilvl w:val="0"/>
          <w:numId w:val="4"/>
        </w:numPr>
        <w:spacing w:line="240" w:lineRule="auto"/>
        <w:rPr>
          <w:rFonts w:eastAsia="Calibri"/>
          <w:sz w:val="22"/>
          <w:szCs w:val="22"/>
        </w:rPr>
      </w:pPr>
      <w:r>
        <w:rPr>
          <w:rFonts w:eastAsia="Times New Roman"/>
          <w:color w:val="000000"/>
          <w:sz w:val="22"/>
          <w:szCs w:val="22"/>
        </w:rPr>
        <w:t>Short answer: How has your work in education created joy for others?</w:t>
      </w:r>
    </w:p>
    <w:p w:rsidR="0074572C" w:rsidRPr="0074572C" w:rsidRDefault="0074572C" w:rsidP="0074572C">
      <w:pPr>
        <w:spacing w:line="240" w:lineRule="auto"/>
        <w:ind w:left="720"/>
        <w:rPr>
          <w:rFonts w:eastAsia="Calibri"/>
          <w:sz w:val="22"/>
          <w:szCs w:val="22"/>
        </w:rPr>
      </w:pPr>
    </w:p>
    <w:p w:rsidR="001310A2" w:rsidRPr="00CF7B7D" w:rsidRDefault="001310A2" w:rsidP="001310A2">
      <w:pPr>
        <w:numPr>
          <w:ilvl w:val="0"/>
          <w:numId w:val="4"/>
        </w:numPr>
        <w:spacing w:line="240" w:lineRule="auto"/>
        <w:rPr>
          <w:rFonts w:eastAsia="Calibri"/>
          <w:sz w:val="22"/>
          <w:szCs w:val="22"/>
        </w:rPr>
      </w:pPr>
      <w:r w:rsidRPr="00CF7B7D">
        <w:rPr>
          <w:rFonts w:eastAsia="Times New Roman"/>
          <w:color w:val="000000"/>
          <w:sz w:val="22"/>
          <w:szCs w:val="22"/>
        </w:rPr>
        <w:t xml:space="preserve">Explain how you got interested in education </w:t>
      </w:r>
      <w:r w:rsidRPr="00CF7B7D">
        <w:rPr>
          <w:rFonts w:eastAsia="Calibri"/>
          <w:sz w:val="22"/>
          <w:szCs w:val="22"/>
        </w:rPr>
        <w:t xml:space="preserve">(including experiences, coursework and independent reading), your primary area(s) of interest in education, the goals you hope to achieve with your studies. Also explain how being an Education Studies Scholar would complement your other academic and extra-curricular work at Yale.  </w:t>
      </w:r>
    </w:p>
    <w:p w:rsidR="001310A2" w:rsidRPr="00CF7B7D" w:rsidRDefault="001310A2" w:rsidP="001310A2">
      <w:pPr>
        <w:spacing w:line="240" w:lineRule="auto"/>
        <w:rPr>
          <w:rFonts w:eastAsia="Calibri"/>
          <w:sz w:val="22"/>
          <w:szCs w:val="22"/>
        </w:rPr>
      </w:pPr>
    </w:p>
    <w:p w:rsidR="001310A2" w:rsidRPr="00CF7B7D" w:rsidRDefault="001310A2" w:rsidP="001310A2">
      <w:pPr>
        <w:numPr>
          <w:ilvl w:val="0"/>
          <w:numId w:val="4"/>
        </w:numPr>
        <w:spacing w:line="240" w:lineRule="auto"/>
        <w:rPr>
          <w:rFonts w:eastAsia="Times New Roman"/>
          <w:color w:val="000000"/>
          <w:sz w:val="22"/>
          <w:szCs w:val="22"/>
        </w:rPr>
      </w:pPr>
      <w:r w:rsidRPr="00CF7B7D">
        <w:rPr>
          <w:rFonts w:eastAsia="Calibri"/>
          <w:sz w:val="22"/>
          <w:szCs w:val="22"/>
        </w:rPr>
        <w:t xml:space="preserve">Each Education Studies scholar is required to write a 30 page capstone research project (in addition to their major thesis assignment) that they complete in </w:t>
      </w:r>
      <w:r w:rsidR="0074572C">
        <w:rPr>
          <w:rFonts w:eastAsia="Calibri"/>
          <w:sz w:val="22"/>
          <w:szCs w:val="22"/>
        </w:rPr>
        <w:t xml:space="preserve">one or </w:t>
      </w:r>
      <w:r w:rsidRPr="00CF7B7D">
        <w:rPr>
          <w:rFonts w:eastAsia="Calibri"/>
          <w:sz w:val="22"/>
          <w:szCs w:val="22"/>
        </w:rPr>
        <w:t xml:space="preserve">two courses in the fall and spring semester of senior year. Capstone projects can be original research, </w:t>
      </w:r>
      <w:r w:rsidR="00BF56D8">
        <w:rPr>
          <w:rFonts w:eastAsia="Calibri"/>
          <w:sz w:val="22"/>
          <w:szCs w:val="22"/>
        </w:rPr>
        <w:t xml:space="preserve">a literature review, </w:t>
      </w:r>
      <w:r w:rsidRPr="00CF7B7D">
        <w:rPr>
          <w:rFonts w:eastAsia="Calibri"/>
          <w:sz w:val="22"/>
          <w:szCs w:val="22"/>
        </w:rPr>
        <w:t xml:space="preserve">developing a curriculum, doing a creative project (eg. children’s book, play, etc), proposing policy or an innovative educational idea. Briefly discuss a topic that you might want to research for your capstone. </w:t>
      </w:r>
    </w:p>
    <w:p w:rsidR="001310A2" w:rsidRPr="00CF7B7D" w:rsidRDefault="001310A2" w:rsidP="001310A2">
      <w:pPr>
        <w:spacing w:line="240" w:lineRule="auto"/>
        <w:rPr>
          <w:rFonts w:eastAsia="Times New Roman"/>
          <w:color w:val="000000"/>
          <w:sz w:val="22"/>
          <w:szCs w:val="22"/>
        </w:rPr>
      </w:pPr>
    </w:p>
    <w:p w:rsidR="001310A2" w:rsidRDefault="001310A2" w:rsidP="001310A2">
      <w:pPr>
        <w:numPr>
          <w:ilvl w:val="0"/>
          <w:numId w:val="4"/>
        </w:numPr>
        <w:spacing w:line="240" w:lineRule="auto"/>
        <w:rPr>
          <w:rFonts w:eastAsia="Times New Roman"/>
          <w:color w:val="000000"/>
          <w:sz w:val="22"/>
          <w:szCs w:val="22"/>
        </w:rPr>
      </w:pPr>
      <w:r w:rsidRPr="00CF7B7D">
        <w:rPr>
          <w:rFonts w:eastAsia="Times New Roman"/>
          <w:color w:val="000000"/>
          <w:sz w:val="22"/>
          <w:szCs w:val="22"/>
        </w:rPr>
        <w:t>What kind of intervention do you hope to contribute to the education field, either at Yale or after graduation?</w:t>
      </w:r>
    </w:p>
    <w:p w:rsidR="000C59DD" w:rsidRDefault="000C59DD" w:rsidP="000C59DD">
      <w:pPr>
        <w:pStyle w:val="ListParagraph"/>
        <w:rPr>
          <w:rFonts w:eastAsia="Times New Roman"/>
          <w:color w:val="000000"/>
          <w:sz w:val="22"/>
          <w:szCs w:val="22"/>
        </w:rPr>
      </w:pPr>
    </w:p>
    <w:p w:rsidR="000C59DD" w:rsidRPr="00CF7B7D" w:rsidRDefault="00931BA2" w:rsidP="001310A2">
      <w:pPr>
        <w:numPr>
          <w:ilvl w:val="0"/>
          <w:numId w:val="4"/>
        </w:numPr>
        <w:spacing w:line="240" w:lineRule="auto"/>
        <w:rPr>
          <w:rFonts w:eastAsia="Times New Roman"/>
          <w:color w:val="000000"/>
          <w:sz w:val="22"/>
          <w:szCs w:val="22"/>
        </w:rPr>
      </w:pPr>
      <w:r>
        <w:rPr>
          <w:rFonts w:eastAsia="Times New Roman"/>
          <w:color w:val="000000"/>
          <w:sz w:val="22"/>
          <w:szCs w:val="22"/>
        </w:rPr>
        <w:t>If covid-19 has had impacted on your Yale academic progression, please share here, and let us know how you have been spending your time</w:t>
      </w:r>
      <w:bookmarkStart w:id="0" w:name="_GoBack"/>
      <w:bookmarkEnd w:id="0"/>
      <w:r>
        <w:rPr>
          <w:rFonts w:eastAsia="Times New Roman"/>
          <w:color w:val="000000"/>
          <w:sz w:val="22"/>
          <w:szCs w:val="22"/>
        </w:rPr>
        <w:t>.</w:t>
      </w:r>
    </w:p>
    <w:p w:rsidR="00A43387" w:rsidRPr="00CF7B7D" w:rsidRDefault="00A43387" w:rsidP="00A43387">
      <w:pPr>
        <w:rPr>
          <w:sz w:val="22"/>
          <w:szCs w:val="22"/>
        </w:rPr>
      </w:pPr>
    </w:p>
    <w:p w:rsidR="00A43387" w:rsidRPr="00CF7B7D" w:rsidRDefault="00A43387" w:rsidP="00A43387">
      <w:pPr>
        <w:rPr>
          <w:sz w:val="22"/>
          <w:szCs w:val="22"/>
        </w:rPr>
      </w:pPr>
      <w:r w:rsidRPr="00CF7B7D">
        <w:rPr>
          <w:rFonts w:eastAsia="Times New Roman"/>
          <w:b/>
          <w:sz w:val="22"/>
          <w:szCs w:val="22"/>
        </w:rPr>
        <w:t>III. Relevant Experience</w:t>
      </w:r>
      <w:r w:rsidR="00245FBC" w:rsidRPr="00CF7B7D">
        <w:rPr>
          <w:sz w:val="22"/>
          <w:szCs w:val="22"/>
        </w:rPr>
        <w:t xml:space="preserve">: </w:t>
      </w:r>
      <w:r w:rsidRPr="00CF7B7D">
        <w:rPr>
          <w:rFonts w:eastAsia="Calibri"/>
          <w:sz w:val="22"/>
          <w:szCs w:val="22"/>
        </w:rPr>
        <w:t>Briefly describe any relevant experience in an education-related field—for example, a research project, internship or summer job</w:t>
      </w:r>
      <w:r w:rsidR="00245FBC" w:rsidRPr="00CF7B7D">
        <w:rPr>
          <w:rFonts w:eastAsia="Calibri"/>
          <w:sz w:val="22"/>
          <w:szCs w:val="22"/>
        </w:rPr>
        <w:t xml:space="preserve"> that has been particularly meaningful to your own exploration.</w:t>
      </w:r>
      <w:r w:rsidRPr="00CF7B7D">
        <w:rPr>
          <w:rFonts w:eastAsia="Calibri"/>
          <w:sz w:val="22"/>
          <w:szCs w:val="22"/>
        </w:rPr>
        <w:t xml:space="preserve"> What did you contribute </w:t>
      </w:r>
      <w:r w:rsidR="00245FBC" w:rsidRPr="00CF7B7D">
        <w:rPr>
          <w:rFonts w:eastAsia="Calibri"/>
          <w:sz w:val="22"/>
          <w:szCs w:val="22"/>
        </w:rPr>
        <w:t>and what did you learn from this</w:t>
      </w:r>
      <w:r w:rsidRPr="00CF7B7D">
        <w:rPr>
          <w:rFonts w:eastAsia="Calibri"/>
          <w:sz w:val="22"/>
          <w:szCs w:val="22"/>
        </w:rPr>
        <w:t xml:space="preserve"> experience? </w:t>
      </w:r>
      <w:r w:rsidRPr="00CF7B7D">
        <w:rPr>
          <w:rFonts w:eastAsia="Calibri"/>
          <w:i/>
          <w:sz w:val="22"/>
          <w:szCs w:val="22"/>
        </w:rPr>
        <w:t xml:space="preserve">(250 words maximum) </w:t>
      </w:r>
    </w:p>
    <w:p w:rsidR="00A43387" w:rsidRPr="00CF7B7D" w:rsidRDefault="00A43387" w:rsidP="00A43387">
      <w:pPr>
        <w:rPr>
          <w:sz w:val="22"/>
          <w:szCs w:val="22"/>
        </w:rPr>
      </w:pPr>
    </w:p>
    <w:p w:rsidR="00BF56D8" w:rsidRPr="00BF56D8" w:rsidRDefault="00A43387" w:rsidP="00A43387">
      <w:pPr>
        <w:rPr>
          <w:rFonts w:eastAsia="Times New Roman"/>
          <w:sz w:val="22"/>
          <w:szCs w:val="22"/>
        </w:rPr>
      </w:pPr>
      <w:r w:rsidRPr="00CF7B7D">
        <w:rPr>
          <w:rFonts w:eastAsia="Times New Roman"/>
          <w:b/>
          <w:sz w:val="22"/>
          <w:szCs w:val="22"/>
        </w:rPr>
        <w:t>IV. Relevant Courses</w:t>
      </w:r>
      <w:r w:rsidR="00245FBC" w:rsidRPr="00CF7B7D">
        <w:rPr>
          <w:sz w:val="22"/>
          <w:szCs w:val="22"/>
        </w:rPr>
        <w:t xml:space="preserve">: </w:t>
      </w:r>
      <w:r w:rsidRPr="00CF7B7D">
        <w:rPr>
          <w:rFonts w:eastAsia="Calibri"/>
          <w:sz w:val="22"/>
          <w:szCs w:val="22"/>
        </w:rPr>
        <w:t>Please identify Education Studies</w:t>
      </w:r>
      <w:r w:rsidR="00CF7B7D">
        <w:rPr>
          <w:rFonts w:eastAsia="Calibri"/>
          <w:sz w:val="22"/>
          <w:szCs w:val="22"/>
        </w:rPr>
        <w:t xml:space="preserve"> courses</w:t>
      </w:r>
      <w:r w:rsidRPr="00CF7B7D">
        <w:rPr>
          <w:rFonts w:eastAsia="Calibri"/>
          <w:sz w:val="22"/>
          <w:szCs w:val="22"/>
        </w:rPr>
        <w:t xml:space="preserve"> that you have compl</w:t>
      </w:r>
      <w:r w:rsidR="00BF56D8">
        <w:rPr>
          <w:rFonts w:eastAsia="Calibri"/>
          <w:sz w:val="22"/>
          <w:szCs w:val="22"/>
        </w:rPr>
        <w:t>eted, are currently enrolled in</w:t>
      </w:r>
      <w:r w:rsidRPr="00CF7B7D">
        <w:rPr>
          <w:rFonts w:eastAsia="Calibri"/>
          <w:sz w:val="22"/>
          <w:szCs w:val="22"/>
        </w:rPr>
        <w:t xml:space="preserve">. </w:t>
      </w:r>
    </w:p>
    <w:p w:rsidR="00A43387" w:rsidRPr="00CF7B7D" w:rsidRDefault="00A43387" w:rsidP="00A43387">
      <w:pPr>
        <w:rPr>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5368"/>
        <w:gridCol w:w="2443"/>
      </w:tblGrid>
      <w:tr w:rsidR="00A43387" w:rsidRPr="00CF7B7D" w:rsidTr="00A93159">
        <w:tc>
          <w:tcPr>
            <w:tcW w:w="1765" w:type="dxa"/>
            <w:shd w:val="clear" w:color="auto" w:fill="auto"/>
          </w:tcPr>
          <w:p w:rsidR="00A43387" w:rsidRPr="00CF7B7D" w:rsidRDefault="00A43387" w:rsidP="00624CB9">
            <w:pPr>
              <w:spacing w:line="240" w:lineRule="auto"/>
              <w:jc w:val="center"/>
              <w:rPr>
                <w:rFonts w:eastAsia="Calibri"/>
                <w:b/>
                <w:sz w:val="22"/>
                <w:szCs w:val="22"/>
              </w:rPr>
            </w:pPr>
            <w:r w:rsidRPr="00CF7B7D">
              <w:rPr>
                <w:rFonts w:eastAsia="Calibri"/>
                <w:b/>
                <w:sz w:val="22"/>
                <w:szCs w:val="22"/>
              </w:rPr>
              <w:t>Course Number</w:t>
            </w:r>
          </w:p>
        </w:tc>
        <w:tc>
          <w:tcPr>
            <w:tcW w:w="5368" w:type="dxa"/>
            <w:shd w:val="clear" w:color="auto" w:fill="auto"/>
          </w:tcPr>
          <w:p w:rsidR="00A43387" w:rsidRPr="00CF7B7D" w:rsidRDefault="00A43387" w:rsidP="00624CB9">
            <w:pPr>
              <w:spacing w:line="240" w:lineRule="auto"/>
              <w:jc w:val="center"/>
              <w:rPr>
                <w:rFonts w:eastAsia="Calibri"/>
                <w:b/>
                <w:sz w:val="22"/>
                <w:szCs w:val="22"/>
              </w:rPr>
            </w:pPr>
            <w:r w:rsidRPr="00CF7B7D">
              <w:rPr>
                <w:rFonts w:eastAsia="Calibri"/>
                <w:b/>
                <w:sz w:val="22"/>
                <w:szCs w:val="22"/>
              </w:rPr>
              <w:t>Course Title</w:t>
            </w:r>
          </w:p>
        </w:tc>
        <w:tc>
          <w:tcPr>
            <w:tcW w:w="2443" w:type="dxa"/>
            <w:shd w:val="clear" w:color="auto" w:fill="auto"/>
          </w:tcPr>
          <w:p w:rsidR="00A43387" w:rsidRPr="00CF7B7D" w:rsidRDefault="00BF56D8" w:rsidP="00624CB9">
            <w:pPr>
              <w:spacing w:line="240" w:lineRule="auto"/>
              <w:jc w:val="center"/>
              <w:rPr>
                <w:rFonts w:eastAsia="Calibri"/>
                <w:b/>
                <w:sz w:val="22"/>
                <w:szCs w:val="22"/>
              </w:rPr>
            </w:pPr>
            <w:r>
              <w:rPr>
                <w:rFonts w:eastAsia="Calibri"/>
                <w:b/>
                <w:sz w:val="22"/>
                <w:szCs w:val="22"/>
              </w:rPr>
              <w:t>Completed</w:t>
            </w:r>
          </w:p>
        </w:tc>
      </w:tr>
      <w:tr w:rsidR="00A43387" w:rsidRPr="00CF7B7D" w:rsidTr="00A93159">
        <w:trPr>
          <w:trHeight w:val="432"/>
        </w:trPr>
        <w:tc>
          <w:tcPr>
            <w:tcW w:w="1765" w:type="dxa"/>
            <w:shd w:val="clear" w:color="auto" w:fill="auto"/>
            <w:vAlign w:val="center"/>
          </w:tcPr>
          <w:p w:rsidR="00A43387" w:rsidRPr="00CF7B7D" w:rsidRDefault="00A43387" w:rsidP="00624CB9">
            <w:pPr>
              <w:spacing w:line="240" w:lineRule="auto"/>
              <w:rPr>
                <w:rFonts w:eastAsia="Calibri"/>
                <w:sz w:val="22"/>
                <w:szCs w:val="22"/>
              </w:rPr>
            </w:pPr>
            <w:r w:rsidRPr="00CF7B7D">
              <w:rPr>
                <w:rFonts w:eastAsia="Calibri"/>
                <w:sz w:val="22"/>
                <w:szCs w:val="22"/>
              </w:rPr>
              <w:t>EDST 110</w:t>
            </w:r>
          </w:p>
        </w:tc>
        <w:tc>
          <w:tcPr>
            <w:tcW w:w="5368" w:type="dxa"/>
            <w:shd w:val="clear" w:color="auto" w:fill="auto"/>
            <w:vAlign w:val="center"/>
          </w:tcPr>
          <w:p w:rsidR="00A43387" w:rsidRPr="00CF7B7D" w:rsidRDefault="00A43387" w:rsidP="00624CB9">
            <w:pPr>
              <w:spacing w:line="240" w:lineRule="auto"/>
              <w:rPr>
                <w:rFonts w:eastAsia="Calibri"/>
                <w:sz w:val="22"/>
                <w:szCs w:val="22"/>
              </w:rPr>
            </w:pPr>
            <w:r w:rsidRPr="00CF7B7D">
              <w:rPr>
                <w:rFonts w:eastAsia="Calibri"/>
                <w:sz w:val="22"/>
                <w:szCs w:val="22"/>
              </w:rPr>
              <w:t>Foundations in Education Studies (prerequisite)</w:t>
            </w:r>
          </w:p>
        </w:tc>
        <w:tc>
          <w:tcPr>
            <w:tcW w:w="2443" w:type="dxa"/>
            <w:shd w:val="clear" w:color="auto" w:fill="auto"/>
            <w:vAlign w:val="center"/>
          </w:tcPr>
          <w:p w:rsidR="00A43387" w:rsidRPr="00CF7B7D" w:rsidRDefault="00A43387" w:rsidP="00624CB9">
            <w:pPr>
              <w:spacing w:line="240" w:lineRule="auto"/>
              <w:rPr>
                <w:rFonts w:eastAsia="Calibri"/>
                <w:sz w:val="22"/>
                <w:szCs w:val="22"/>
              </w:rPr>
            </w:pPr>
            <w:r w:rsidRPr="00CF7B7D">
              <w:rPr>
                <w:rFonts w:eastAsia="Calibri"/>
                <w:sz w:val="22"/>
                <w:szCs w:val="22"/>
              </w:rPr>
              <w:t>Fall 20__</w:t>
            </w:r>
          </w:p>
        </w:tc>
      </w:tr>
      <w:tr w:rsidR="00A43387" w:rsidRPr="00CF7B7D" w:rsidTr="00A93159">
        <w:trPr>
          <w:trHeight w:val="432"/>
        </w:trPr>
        <w:tc>
          <w:tcPr>
            <w:tcW w:w="1765" w:type="dxa"/>
            <w:shd w:val="clear" w:color="auto" w:fill="auto"/>
            <w:vAlign w:val="center"/>
          </w:tcPr>
          <w:p w:rsidR="00A43387" w:rsidRPr="00CF7B7D" w:rsidRDefault="00A43387" w:rsidP="00624CB9">
            <w:pPr>
              <w:spacing w:line="240" w:lineRule="auto"/>
              <w:rPr>
                <w:rFonts w:eastAsia="Calibri"/>
                <w:sz w:val="22"/>
                <w:szCs w:val="22"/>
              </w:rPr>
            </w:pPr>
          </w:p>
        </w:tc>
        <w:tc>
          <w:tcPr>
            <w:tcW w:w="5368" w:type="dxa"/>
            <w:shd w:val="clear" w:color="auto" w:fill="auto"/>
            <w:vAlign w:val="center"/>
          </w:tcPr>
          <w:p w:rsidR="00A43387" w:rsidRPr="00CF7B7D" w:rsidRDefault="00A43387" w:rsidP="00624CB9">
            <w:pPr>
              <w:spacing w:line="240" w:lineRule="auto"/>
              <w:rPr>
                <w:rFonts w:eastAsia="Calibri"/>
                <w:sz w:val="22"/>
                <w:szCs w:val="22"/>
              </w:rPr>
            </w:pPr>
          </w:p>
        </w:tc>
        <w:tc>
          <w:tcPr>
            <w:tcW w:w="2443" w:type="dxa"/>
            <w:shd w:val="clear" w:color="auto" w:fill="auto"/>
            <w:vAlign w:val="center"/>
          </w:tcPr>
          <w:p w:rsidR="00A43387" w:rsidRPr="00CF7B7D" w:rsidRDefault="00A43387" w:rsidP="00624CB9">
            <w:pPr>
              <w:spacing w:line="240" w:lineRule="auto"/>
              <w:rPr>
                <w:rFonts w:eastAsia="Calibri"/>
                <w:sz w:val="22"/>
                <w:szCs w:val="22"/>
              </w:rPr>
            </w:pPr>
          </w:p>
        </w:tc>
      </w:tr>
      <w:tr w:rsidR="00A43387" w:rsidRPr="00CF7B7D" w:rsidTr="00A93159">
        <w:trPr>
          <w:trHeight w:val="432"/>
        </w:trPr>
        <w:tc>
          <w:tcPr>
            <w:tcW w:w="1765" w:type="dxa"/>
            <w:shd w:val="clear" w:color="auto" w:fill="auto"/>
            <w:vAlign w:val="center"/>
          </w:tcPr>
          <w:p w:rsidR="00A43387" w:rsidRPr="00CF7B7D" w:rsidRDefault="00A43387" w:rsidP="00624CB9">
            <w:pPr>
              <w:spacing w:line="240" w:lineRule="auto"/>
              <w:rPr>
                <w:rFonts w:eastAsia="Calibri"/>
                <w:sz w:val="22"/>
                <w:szCs w:val="22"/>
              </w:rPr>
            </w:pPr>
          </w:p>
        </w:tc>
        <w:tc>
          <w:tcPr>
            <w:tcW w:w="5368" w:type="dxa"/>
            <w:shd w:val="clear" w:color="auto" w:fill="auto"/>
            <w:vAlign w:val="center"/>
          </w:tcPr>
          <w:p w:rsidR="00A43387" w:rsidRPr="00CF7B7D" w:rsidRDefault="00A43387" w:rsidP="00624CB9">
            <w:pPr>
              <w:spacing w:line="240" w:lineRule="auto"/>
              <w:rPr>
                <w:rFonts w:eastAsia="Calibri"/>
                <w:sz w:val="22"/>
                <w:szCs w:val="22"/>
              </w:rPr>
            </w:pPr>
          </w:p>
        </w:tc>
        <w:tc>
          <w:tcPr>
            <w:tcW w:w="2443" w:type="dxa"/>
            <w:shd w:val="clear" w:color="auto" w:fill="auto"/>
            <w:vAlign w:val="center"/>
          </w:tcPr>
          <w:p w:rsidR="00A43387" w:rsidRPr="00CF7B7D" w:rsidRDefault="00A43387" w:rsidP="00624CB9">
            <w:pPr>
              <w:spacing w:line="240" w:lineRule="auto"/>
              <w:rPr>
                <w:rFonts w:eastAsia="Calibri"/>
                <w:sz w:val="22"/>
                <w:szCs w:val="22"/>
              </w:rPr>
            </w:pPr>
          </w:p>
        </w:tc>
      </w:tr>
      <w:tr w:rsidR="00A43387" w:rsidRPr="00CF7B7D" w:rsidTr="00A93159">
        <w:trPr>
          <w:trHeight w:val="432"/>
        </w:trPr>
        <w:tc>
          <w:tcPr>
            <w:tcW w:w="1765" w:type="dxa"/>
            <w:shd w:val="clear" w:color="auto" w:fill="auto"/>
            <w:vAlign w:val="center"/>
          </w:tcPr>
          <w:p w:rsidR="00A43387" w:rsidRPr="00CF7B7D" w:rsidRDefault="00A43387" w:rsidP="00624CB9">
            <w:pPr>
              <w:spacing w:line="240" w:lineRule="auto"/>
              <w:rPr>
                <w:rFonts w:eastAsia="Calibri"/>
                <w:sz w:val="22"/>
                <w:szCs w:val="22"/>
              </w:rPr>
            </w:pPr>
          </w:p>
        </w:tc>
        <w:tc>
          <w:tcPr>
            <w:tcW w:w="5368" w:type="dxa"/>
            <w:shd w:val="clear" w:color="auto" w:fill="auto"/>
            <w:vAlign w:val="center"/>
          </w:tcPr>
          <w:p w:rsidR="00A43387" w:rsidRPr="00CF7B7D" w:rsidRDefault="00A43387" w:rsidP="00624CB9">
            <w:pPr>
              <w:spacing w:line="240" w:lineRule="auto"/>
              <w:rPr>
                <w:rFonts w:eastAsia="Calibri"/>
                <w:sz w:val="22"/>
                <w:szCs w:val="22"/>
              </w:rPr>
            </w:pPr>
          </w:p>
        </w:tc>
        <w:tc>
          <w:tcPr>
            <w:tcW w:w="2443" w:type="dxa"/>
            <w:shd w:val="clear" w:color="auto" w:fill="auto"/>
            <w:vAlign w:val="center"/>
          </w:tcPr>
          <w:p w:rsidR="00A43387" w:rsidRPr="00CF7B7D" w:rsidRDefault="00A43387" w:rsidP="00624CB9">
            <w:pPr>
              <w:spacing w:line="240" w:lineRule="auto"/>
              <w:rPr>
                <w:rFonts w:eastAsia="Calibri"/>
                <w:sz w:val="22"/>
                <w:szCs w:val="22"/>
              </w:rPr>
            </w:pPr>
          </w:p>
        </w:tc>
      </w:tr>
      <w:tr w:rsidR="00A43387" w:rsidRPr="00CF7B7D" w:rsidTr="00A93159">
        <w:trPr>
          <w:trHeight w:val="432"/>
        </w:trPr>
        <w:tc>
          <w:tcPr>
            <w:tcW w:w="1765" w:type="dxa"/>
            <w:shd w:val="clear" w:color="auto" w:fill="auto"/>
            <w:vAlign w:val="center"/>
          </w:tcPr>
          <w:p w:rsidR="00A43387" w:rsidRPr="00CF7B7D" w:rsidRDefault="00A43387" w:rsidP="00624CB9">
            <w:pPr>
              <w:spacing w:line="240" w:lineRule="auto"/>
              <w:rPr>
                <w:rFonts w:eastAsia="Calibri"/>
                <w:sz w:val="22"/>
                <w:szCs w:val="22"/>
              </w:rPr>
            </w:pPr>
          </w:p>
        </w:tc>
        <w:tc>
          <w:tcPr>
            <w:tcW w:w="5368" w:type="dxa"/>
            <w:shd w:val="clear" w:color="auto" w:fill="auto"/>
            <w:vAlign w:val="center"/>
          </w:tcPr>
          <w:p w:rsidR="00A43387" w:rsidRPr="00CF7B7D" w:rsidRDefault="00A43387" w:rsidP="00624CB9">
            <w:pPr>
              <w:spacing w:line="240" w:lineRule="auto"/>
              <w:rPr>
                <w:rFonts w:eastAsia="Calibri"/>
                <w:sz w:val="22"/>
                <w:szCs w:val="22"/>
              </w:rPr>
            </w:pPr>
          </w:p>
        </w:tc>
        <w:tc>
          <w:tcPr>
            <w:tcW w:w="2443" w:type="dxa"/>
            <w:shd w:val="clear" w:color="auto" w:fill="auto"/>
            <w:vAlign w:val="center"/>
          </w:tcPr>
          <w:p w:rsidR="00A43387" w:rsidRPr="00CF7B7D" w:rsidRDefault="00A43387" w:rsidP="00624CB9">
            <w:pPr>
              <w:spacing w:line="240" w:lineRule="auto"/>
              <w:rPr>
                <w:rFonts w:eastAsia="Calibri"/>
                <w:sz w:val="22"/>
                <w:szCs w:val="22"/>
              </w:rPr>
            </w:pPr>
          </w:p>
        </w:tc>
      </w:tr>
      <w:tr w:rsidR="001310A2" w:rsidRPr="00CF7B7D" w:rsidTr="00A93159">
        <w:trPr>
          <w:trHeight w:val="432"/>
        </w:trPr>
        <w:tc>
          <w:tcPr>
            <w:tcW w:w="1765" w:type="dxa"/>
            <w:shd w:val="clear" w:color="auto" w:fill="auto"/>
            <w:vAlign w:val="center"/>
          </w:tcPr>
          <w:p w:rsidR="001310A2" w:rsidRPr="00CF7B7D" w:rsidRDefault="001310A2" w:rsidP="00624CB9">
            <w:pPr>
              <w:spacing w:line="240" w:lineRule="auto"/>
              <w:rPr>
                <w:rFonts w:eastAsia="Calibri"/>
                <w:sz w:val="22"/>
                <w:szCs w:val="22"/>
              </w:rPr>
            </w:pPr>
          </w:p>
        </w:tc>
        <w:tc>
          <w:tcPr>
            <w:tcW w:w="5368" w:type="dxa"/>
            <w:shd w:val="clear" w:color="auto" w:fill="auto"/>
            <w:vAlign w:val="center"/>
          </w:tcPr>
          <w:p w:rsidR="001310A2" w:rsidRPr="00CF7B7D" w:rsidRDefault="001310A2" w:rsidP="00624CB9">
            <w:pPr>
              <w:spacing w:line="240" w:lineRule="auto"/>
              <w:rPr>
                <w:rFonts w:eastAsia="Calibri"/>
                <w:sz w:val="22"/>
                <w:szCs w:val="22"/>
              </w:rPr>
            </w:pPr>
          </w:p>
        </w:tc>
        <w:tc>
          <w:tcPr>
            <w:tcW w:w="2443" w:type="dxa"/>
            <w:shd w:val="clear" w:color="auto" w:fill="auto"/>
            <w:vAlign w:val="center"/>
          </w:tcPr>
          <w:p w:rsidR="001310A2" w:rsidRPr="00CF7B7D" w:rsidRDefault="001310A2" w:rsidP="00624CB9">
            <w:pPr>
              <w:spacing w:line="240" w:lineRule="auto"/>
              <w:rPr>
                <w:rFonts w:eastAsia="Calibri"/>
                <w:sz w:val="22"/>
                <w:szCs w:val="22"/>
              </w:rPr>
            </w:pPr>
          </w:p>
        </w:tc>
      </w:tr>
      <w:tr w:rsidR="001310A2" w:rsidRPr="00CF7B7D" w:rsidTr="00A93159">
        <w:trPr>
          <w:trHeight w:val="432"/>
        </w:trPr>
        <w:tc>
          <w:tcPr>
            <w:tcW w:w="1765" w:type="dxa"/>
            <w:shd w:val="clear" w:color="auto" w:fill="auto"/>
            <w:vAlign w:val="center"/>
          </w:tcPr>
          <w:p w:rsidR="001310A2" w:rsidRPr="00CF7B7D" w:rsidRDefault="001310A2" w:rsidP="00624CB9">
            <w:pPr>
              <w:spacing w:line="240" w:lineRule="auto"/>
              <w:rPr>
                <w:rFonts w:eastAsia="Calibri"/>
                <w:sz w:val="22"/>
                <w:szCs w:val="22"/>
              </w:rPr>
            </w:pPr>
          </w:p>
        </w:tc>
        <w:tc>
          <w:tcPr>
            <w:tcW w:w="5368" w:type="dxa"/>
            <w:shd w:val="clear" w:color="auto" w:fill="auto"/>
            <w:vAlign w:val="center"/>
          </w:tcPr>
          <w:p w:rsidR="001310A2" w:rsidRPr="00CF7B7D" w:rsidRDefault="001310A2" w:rsidP="00624CB9">
            <w:pPr>
              <w:spacing w:line="240" w:lineRule="auto"/>
              <w:rPr>
                <w:rFonts w:eastAsia="Calibri"/>
                <w:sz w:val="22"/>
                <w:szCs w:val="22"/>
              </w:rPr>
            </w:pPr>
          </w:p>
        </w:tc>
        <w:tc>
          <w:tcPr>
            <w:tcW w:w="2443" w:type="dxa"/>
            <w:shd w:val="clear" w:color="auto" w:fill="auto"/>
            <w:vAlign w:val="center"/>
          </w:tcPr>
          <w:p w:rsidR="001310A2" w:rsidRPr="00CF7B7D" w:rsidRDefault="001310A2" w:rsidP="00624CB9">
            <w:pPr>
              <w:spacing w:line="240" w:lineRule="auto"/>
              <w:rPr>
                <w:rFonts w:eastAsia="Calibri"/>
                <w:sz w:val="22"/>
                <w:szCs w:val="22"/>
              </w:rPr>
            </w:pPr>
          </w:p>
        </w:tc>
      </w:tr>
    </w:tbl>
    <w:p w:rsidR="0074572C" w:rsidRPr="0074572C" w:rsidRDefault="0074572C" w:rsidP="00383B74">
      <w:pPr>
        <w:spacing w:before="120" w:after="120"/>
        <w:rPr>
          <w:rFonts w:eastAsia="Calibri"/>
          <w:sz w:val="22"/>
          <w:szCs w:val="22"/>
        </w:rPr>
      </w:pPr>
      <w:r w:rsidRPr="0074572C">
        <w:rPr>
          <w:rFonts w:eastAsia="Calibri"/>
          <w:sz w:val="22"/>
          <w:szCs w:val="22"/>
        </w:rPr>
        <w:t>Are there any courses that you tried to take that you could not get into?</w:t>
      </w:r>
    </w:p>
    <w:p w:rsidR="0074572C" w:rsidRDefault="0074572C" w:rsidP="00383B74">
      <w:pPr>
        <w:spacing w:before="120" w:after="120"/>
        <w:rPr>
          <w:rFonts w:eastAsia="Calibri"/>
          <w:b/>
          <w:sz w:val="22"/>
          <w:szCs w:val="22"/>
        </w:rPr>
      </w:pPr>
    </w:p>
    <w:p w:rsidR="0074572C" w:rsidRDefault="0074572C" w:rsidP="00383B74">
      <w:pPr>
        <w:spacing w:before="120" w:after="120"/>
        <w:rPr>
          <w:rFonts w:eastAsia="Calibri"/>
          <w:b/>
          <w:sz w:val="22"/>
          <w:szCs w:val="22"/>
        </w:rPr>
      </w:pPr>
    </w:p>
    <w:p w:rsidR="00CA23F1" w:rsidRPr="00CF7B7D" w:rsidRDefault="00245FBC" w:rsidP="00383B74">
      <w:pPr>
        <w:spacing w:before="120" w:after="120"/>
        <w:rPr>
          <w:rFonts w:eastAsia="Calibri"/>
          <w:sz w:val="22"/>
          <w:szCs w:val="22"/>
        </w:rPr>
      </w:pPr>
      <w:r w:rsidRPr="00CF7B7D">
        <w:rPr>
          <w:rFonts w:eastAsia="Calibri"/>
          <w:b/>
          <w:sz w:val="22"/>
          <w:szCs w:val="22"/>
        </w:rPr>
        <w:lastRenderedPageBreak/>
        <w:t>Faculty Reference</w:t>
      </w:r>
      <w:r w:rsidR="00CA23F1" w:rsidRPr="00CF7B7D">
        <w:rPr>
          <w:rFonts w:eastAsia="Calibri"/>
          <w:b/>
          <w:sz w:val="22"/>
          <w:szCs w:val="22"/>
        </w:rPr>
        <w:t>:</w:t>
      </w:r>
      <w:r w:rsidR="00A43387" w:rsidRPr="00CF7B7D">
        <w:rPr>
          <w:rFonts w:eastAsia="Calibri"/>
          <w:sz w:val="22"/>
          <w:szCs w:val="22"/>
        </w:rPr>
        <w:t xml:space="preserve">  Provide the name of one or two</w:t>
      </w:r>
      <w:r w:rsidR="00CA23F1" w:rsidRPr="00CF7B7D">
        <w:rPr>
          <w:rFonts w:eastAsia="Calibri"/>
          <w:sz w:val="22"/>
          <w:szCs w:val="22"/>
        </w:rPr>
        <w:t xml:space="preserve"> Yale faculty member</w:t>
      </w:r>
      <w:r w:rsidR="00A43387" w:rsidRPr="00CF7B7D">
        <w:rPr>
          <w:rFonts w:eastAsia="Calibri"/>
          <w:sz w:val="22"/>
          <w:szCs w:val="22"/>
        </w:rPr>
        <w:t>s</w:t>
      </w:r>
      <w:r w:rsidR="00CA23F1" w:rsidRPr="00CF7B7D">
        <w:rPr>
          <w:rFonts w:eastAsia="Calibri"/>
          <w:sz w:val="22"/>
          <w:szCs w:val="22"/>
        </w:rPr>
        <w:t xml:space="preserve"> that </w:t>
      </w:r>
      <w:r w:rsidR="00A46C5C" w:rsidRPr="00CF7B7D">
        <w:rPr>
          <w:rFonts w:eastAsia="Calibri"/>
          <w:sz w:val="22"/>
          <w:szCs w:val="22"/>
        </w:rPr>
        <w:t>the selection committee</w:t>
      </w:r>
      <w:r w:rsidR="00CA23F1" w:rsidRPr="00CF7B7D">
        <w:rPr>
          <w:rFonts w:eastAsia="Calibri"/>
          <w:sz w:val="22"/>
          <w:szCs w:val="22"/>
        </w:rPr>
        <w:t xml:space="preserve"> </w:t>
      </w:r>
      <w:r w:rsidR="00006965" w:rsidRPr="00CF7B7D">
        <w:rPr>
          <w:rFonts w:eastAsia="Calibri"/>
          <w:sz w:val="22"/>
          <w:szCs w:val="22"/>
        </w:rPr>
        <w:t>may contact</w:t>
      </w:r>
      <w:r w:rsidR="00CA23F1" w:rsidRPr="00CF7B7D">
        <w:rPr>
          <w:rFonts w:eastAsia="Calibri"/>
          <w:sz w:val="22"/>
          <w:szCs w:val="22"/>
        </w:rPr>
        <w:t xml:space="preserve"> about your academic work. </w:t>
      </w:r>
      <w:r w:rsidR="0074572C">
        <w:rPr>
          <w:rFonts w:eastAsia="Calibri"/>
          <w:b/>
          <w:sz w:val="22"/>
          <w:szCs w:val="22"/>
        </w:rPr>
        <w:t>Faculty d</w:t>
      </w:r>
      <w:r w:rsidR="0074572C" w:rsidRPr="0074572C">
        <w:rPr>
          <w:rFonts w:eastAsia="Calibri"/>
          <w:b/>
          <w:sz w:val="22"/>
          <w:szCs w:val="22"/>
          <w:u w:val="single"/>
        </w:rPr>
        <w:t>o not</w:t>
      </w:r>
      <w:r w:rsidR="00FF1FBB" w:rsidRPr="00CF7B7D">
        <w:rPr>
          <w:rFonts w:eastAsia="Calibri"/>
          <w:b/>
          <w:sz w:val="22"/>
          <w:szCs w:val="22"/>
        </w:rPr>
        <w:t xml:space="preserve"> need to</w:t>
      </w:r>
      <w:r w:rsidR="00CA23F1" w:rsidRPr="00CF7B7D">
        <w:rPr>
          <w:rFonts w:eastAsia="Calibri"/>
          <w:b/>
          <w:sz w:val="22"/>
          <w:szCs w:val="22"/>
        </w:rPr>
        <w:t xml:space="preserve"> submit a written recommendation.</w:t>
      </w:r>
    </w:p>
    <w:p w:rsidR="00CA23F1" w:rsidRPr="00CF7B7D" w:rsidRDefault="00CA23F1" w:rsidP="00245FBC">
      <w:pPr>
        <w:spacing w:after="200"/>
        <w:rPr>
          <w:rFonts w:eastAsia="Calibri"/>
          <w:sz w:val="22"/>
          <w:szCs w:val="22"/>
        </w:rPr>
      </w:pPr>
      <w:r w:rsidRPr="00CF7B7D">
        <w:rPr>
          <w:rFonts w:eastAsia="Calibri"/>
          <w:i/>
          <w:sz w:val="22"/>
          <w:szCs w:val="22"/>
        </w:rPr>
        <w:t>Name</w:t>
      </w:r>
      <w:r w:rsidRPr="00CF7B7D">
        <w:rPr>
          <w:rFonts w:eastAsia="Calibri"/>
          <w:sz w:val="22"/>
          <w:szCs w:val="22"/>
        </w:rPr>
        <w:t xml:space="preserve">: </w:t>
      </w:r>
      <w:r w:rsidR="00CF7B7D">
        <w:rPr>
          <w:rFonts w:eastAsia="Calibri"/>
          <w:sz w:val="22"/>
          <w:szCs w:val="22"/>
        </w:rPr>
        <w:tab/>
      </w:r>
      <w:r w:rsidR="00CF7B7D">
        <w:rPr>
          <w:rFonts w:eastAsia="Calibri"/>
          <w:sz w:val="22"/>
          <w:szCs w:val="22"/>
        </w:rPr>
        <w:tab/>
      </w:r>
      <w:r w:rsidRPr="00CF7B7D">
        <w:rPr>
          <w:rFonts w:eastAsia="Calibri"/>
          <w:i/>
          <w:sz w:val="22"/>
          <w:szCs w:val="22"/>
        </w:rPr>
        <w:t>Department</w:t>
      </w:r>
      <w:r w:rsidR="00F4036F" w:rsidRPr="00CF7B7D">
        <w:rPr>
          <w:rFonts w:eastAsia="Calibri"/>
          <w:sz w:val="22"/>
          <w:szCs w:val="22"/>
        </w:rPr>
        <w:t xml:space="preserve">: </w:t>
      </w:r>
      <w:r w:rsidR="00CF7B7D">
        <w:rPr>
          <w:rFonts w:eastAsia="Calibri"/>
          <w:sz w:val="22"/>
          <w:szCs w:val="22"/>
        </w:rPr>
        <w:tab/>
      </w:r>
      <w:r w:rsidR="00CF7B7D">
        <w:rPr>
          <w:rFonts w:eastAsia="Calibri"/>
          <w:sz w:val="22"/>
          <w:szCs w:val="22"/>
        </w:rPr>
        <w:tab/>
      </w:r>
      <w:r w:rsidRPr="00CF7B7D">
        <w:rPr>
          <w:rFonts w:eastAsia="Calibri"/>
          <w:i/>
          <w:sz w:val="22"/>
          <w:szCs w:val="22"/>
        </w:rPr>
        <w:t>Phone</w:t>
      </w:r>
      <w:r w:rsidR="00383B74" w:rsidRPr="00CF7B7D">
        <w:rPr>
          <w:rFonts w:eastAsia="Calibri"/>
          <w:sz w:val="22"/>
          <w:szCs w:val="22"/>
        </w:rPr>
        <w:t xml:space="preserve">: </w:t>
      </w:r>
      <w:r w:rsidR="00CF7B7D">
        <w:rPr>
          <w:rFonts w:eastAsia="Calibri"/>
          <w:sz w:val="22"/>
          <w:szCs w:val="22"/>
        </w:rPr>
        <w:tab/>
      </w:r>
      <w:r w:rsidR="00CF7B7D">
        <w:rPr>
          <w:rFonts w:eastAsia="Calibri"/>
          <w:sz w:val="22"/>
          <w:szCs w:val="22"/>
        </w:rPr>
        <w:tab/>
      </w:r>
      <w:r w:rsidR="00CF7B7D">
        <w:rPr>
          <w:rFonts w:eastAsia="Calibri"/>
          <w:sz w:val="22"/>
          <w:szCs w:val="22"/>
        </w:rPr>
        <w:tab/>
      </w:r>
      <w:r w:rsidRPr="00CF7B7D">
        <w:rPr>
          <w:rFonts w:eastAsia="Calibri"/>
          <w:i/>
          <w:sz w:val="22"/>
          <w:szCs w:val="22"/>
        </w:rPr>
        <w:t>E-mail</w:t>
      </w:r>
      <w:r w:rsidR="00383B74" w:rsidRPr="00CF7B7D">
        <w:rPr>
          <w:rFonts w:eastAsia="Calibri"/>
          <w:sz w:val="22"/>
          <w:szCs w:val="22"/>
        </w:rPr>
        <w:t xml:space="preserve">: </w:t>
      </w:r>
    </w:p>
    <w:p w:rsidR="00A93159" w:rsidRPr="00CF7B7D" w:rsidRDefault="00245FBC" w:rsidP="00245FBC">
      <w:pPr>
        <w:spacing w:after="200"/>
        <w:rPr>
          <w:rFonts w:eastAsia="Calibri"/>
          <w:sz w:val="22"/>
          <w:szCs w:val="22"/>
        </w:rPr>
      </w:pPr>
      <w:r w:rsidRPr="00CF7B7D">
        <w:rPr>
          <w:rFonts w:eastAsia="Calibri"/>
          <w:b/>
          <w:sz w:val="22"/>
          <w:szCs w:val="22"/>
        </w:rPr>
        <w:t xml:space="preserve">Participation: </w:t>
      </w:r>
      <w:r w:rsidRPr="00CF7B7D">
        <w:rPr>
          <w:rFonts w:eastAsia="Calibri"/>
          <w:sz w:val="22"/>
          <w:szCs w:val="22"/>
        </w:rPr>
        <w:t>_____</w:t>
      </w:r>
      <w:r w:rsidR="00A93159" w:rsidRPr="00CF7B7D">
        <w:rPr>
          <w:rFonts w:eastAsia="Calibri"/>
          <w:sz w:val="22"/>
          <w:szCs w:val="22"/>
        </w:rPr>
        <w:t xml:space="preserve">____ If accepted to the program, I </w:t>
      </w:r>
      <w:r w:rsidRPr="00CF7B7D">
        <w:rPr>
          <w:rFonts w:eastAsia="Calibri"/>
          <w:sz w:val="22"/>
          <w:szCs w:val="22"/>
        </w:rPr>
        <w:t>am able to commit to being an active member of the Education Studies community. This includes participating</w:t>
      </w:r>
      <w:r w:rsidR="00A93159" w:rsidRPr="00CF7B7D">
        <w:rPr>
          <w:rFonts w:eastAsia="Calibri"/>
          <w:sz w:val="22"/>
          <w:szCs w:val="22"/>
        </w:rPr>
        <w:t xml:space="preserve"> in </w:t>
      </w:r>
      <w:r w:rsidR="0074572C">
        <w:rPr>
          <w:rFonts w:eastAsia="Calibri"/>
          <w:sz w:val="22"/>
          <w:szCs w:val="22"/>
        </w:rPr>
        <w:t xml:space="preserve">the new scholar </w:t>
      </w:r>
      <w:r w:rsidR="00A26A14" w:rsidRPr="00CF7B7D">
        <w:rPr>
          <w:rFonts w:eastAsia="Calibri"/>
          <w:sz w:val="22"/>
          <w:szCs w:val="22"/>
        </w:rPr>
        <w:t>Wedne</w:t>
      </w:r>
      <w:r w:rsidR="00BD148E" w:rsidRPr="00CF7B7D">
        <w:rPr>
          <w:rFonts w:eastAsia="Calibri"/>
          <w:sz w:val="22"/>
          <w:szCs w:val="22"/>
        </w:rPr>
        <w:t xml:space="preserve">sday </w:t>
      </w:r>
      <w:r w:rsidR="0074572C">
        <w:rPr>
          <w:rFonts w:eastAsia="Calibri"/>
          <w:sz w:val="22"/>
          <w:szCs w:val="22"/>
        </w:rPr>
        <w:t>evening seminar</w:t>
      </w:r>
      <w:r w:rsidR="00BF56D8">
        <w:rPr>
          <w:rFonts w:eastAsia="Calibri"/>
          <w:sz w:val="22"/>
          <w:szCs w:val="22"/>
        </w:rPr>
        <w:t xml:space="preserve"> </w:t>
      </w:r>
      <w:r w:rsidR="00A93159" w:rsidRPr="00CF7B7D">
        <w:rPr>
          <w:rFonts w:eastAsia="Calibri"/>
          <w:sz w:val="22"/>
          <w:szCs w:val="22"/>
        </w:rPr>
        <w:t xml:space="preserve">as part of my orientation to the program, as well as </w:t>
      </w:r>
      <w:r w:rsidR="00BD148E" w:rsidRPr="00CF7B7D">
        <w:rPr>
          <w:rFonts w:eastAsia="Calibri"/>
          <w:sz w:val="22"/>
          <w:szCs w:val="22"/>
        </w:rPr>
        <w:t xml:space="preserve">attending </w:t>
      </w:r>
      <w:r w:rsidR="00A93159" w:rsidRPr="00CF7B7D">
        <w:rPr>
          <w:rFonts w:eastAsia="Calibri"/>
          <w:sz w:val="22"/>
          <w:szCs w:val="22"/>
        </w:rPr>
        <w:t xml:space="preserve">Education Studies </w:t>
      </w:r>
      <w:r w:rsidR="0074572C">
        <w:rPr>
          <w:rFonts w:eastAsia="Calibri"/>
          <w:sz w:val="22"/>
          <w:szCs w:val="22"/>
        </w:rPr>
        <w:t>throughout the</w:t>
      </w:r>
      <w:r w:rsidR="00A93159" w:rsidRPr="00CF7B7D">
        <w:rPr>
          <w:rFonts w:eastAsia="Calibri"/>
          <w:sz w:val="22"/>
          <w:szCs w:val="22"/>
        </w:rPr>
        <w:t xml:space="preserve"> semester.</w:t>
      </w:r>
    </w:p>
    <w:p w:rsidR="00E716FC" w:rsidRPr="00CF7B7D" w:rsidRDefault="00A26A14" w:rsidP="00245FBC">
      <w:pPr>
        <w:spacing w:after="200"/>
        <w:rPr>
          <w:rFonts w:eastAsia="Calibri"/>
          <w:sz w:val="22"/>
          <w:szCs w:val="22"/>
        </w:rPr>
      </w:pPr>
      <w:r w:rsidRPr="00CF7B7D">
        <w:rPr>
          <w:rFonts w:eastAsia="Calibri"/>
          <w:sz w:val="22"/>
          <w:szCs w:val="22"/>
        </w:rPr>
        <w:t xml:space="preserve">Failure to meet program </w:t>
      </w:r>
      <w:r w:rsidR="00E716FC" w:rsidRPr="00CF7B7D">
        <w:rPr>
          <w:rFonts w:eastAsia="Calibri"/>
          <w:sz w:val="22"/>
          <w:szCs w:val="22"/>
        </w:rPr>
        <w:t>expectation</w:t>
      </w:r>
      <w:r w:rsidRPr="00CF7B7D">
        <w:rPr>
          <w:rFonts w:eastAsia="Calibri"/>
          <w:sz w:val="22"/>
          <w:szCs w:val="22"/>
        </w:rPr>
        <w:t>s</w:t>
      </w:r>
      <w:r w:rsidR="00E716FC" w:rsidRPr="00CF7B7D">
        <w:rPr>
          <w:rFonts w:eastAsia="Calibri"/>
          <w:sz w:val="22"/>
          <w:szCs w:val="22"/>
        </w:rPr>
        <w:t xml:space="preserve"> may result in being terminated from the program.</w:t>
      </w:r>
    </w:p>
    <w:p w:rsidR="00C953DB" w:rsidRPr="00CF7B7D" w:rsidRDefault="00A93159" w:rsidP="00245FBC">
      <w:pPr>
        <w:rPr>
          <w:i/>
          <w:sz w:val="22"/>
          <w:szCs w:val="22"/>
        </w:rPr>
      </w:pPr>
      <w:r w:rsidRPr="00CF7B7D">
        <w:rPr>
          <w:i/>
          <w:sz w:val="22"/>
          <w:szCs w:val="22"/>
        </w:rPr>
        <w:t>Scholar interviews will take place in mid- to late November.</w:t>
      </w:r>
      <w:r w:rsidR="005D3749" w:rsidRPr="00CF7B7D">
        <w:rPr>
          <w:i/>
          <w:sz w:val="22"/>
          <w:szCs w:val="22"/>
        </w:rPr>
        <w:t xml:space="preserve"> </w:t>
      </w:r>
      <w:r w:rsidR="008A35A1" w:rsidRPr="00CF7B7D">
        <w:rPr>
          <w:i/>
          <w:sz w:val="22"/>
          <w:szCs w:val="22"/>
        </w:rPr>
        <w:t xml:space="preserve">All applicants will be notified about the status of their applications </w:t>
      </w:r>
      <w:r w:rsidR="000739E2" w:rsidRPr="00CF7B7D">
        <w:rPr>
          <w:i/>
          <w:sz w:val="22"/>
          <w:szCs w:val="22"/>
        </w:rPr>
        <w:t xml:space="preserve">by </w:t>
      </w:r>
      <w:r w:rsidR="00C232E6" w:rsidRPr="00CF7B7D">
        <w:rPr>
          <w:i/>
          <w:sz w:val="22"/>
          <w:szCs w:val="22"/>
        </w:rPr>
        <w:t>winter recess</w:t>
      </w:r>
      <w:r w:rsidR="005D3749" w:rsidRPr="00CF7B7D">
        <w:rPr>
          <w:i/>
          <w:sz w:val="22"/>
          <w:szCs w:val="22"/>
        </w:rPr>
        <w:t>.</w:t>
      </w:r>
      <w:r w:rsidRPr="00CF7B7D">
        <w:rPr>
          <w:i/>
          <w:sz w:val="22"/>
          <w:szCs w:val="22"/>
        </w:rPr>
        <w:t xml:space="preserve"> </w:t>
      </w:r>
      <w:r w:rsidR="00245FBC" w:rsidRPr="00CF7B7D">
        <w:rPr>
          <w:i/>
          <w:sz w:val="22"/>
          <w:szCs w:val="22"/>
        </w:rPr>
        <w:t xml:space="preserve">Contact: </w:t>
      </w:r>
      <w:r w:rsidR="00A43387" w:rsidRPr="00CF7B7D">
        <w:rPr>
          <w:i/>
          <w:sz w:val="22"/>
          <w:szCs w:val="22"/>
        </w:rPr>
        <w:t>Mira Debs, Executive Director, Education Studies Program</w:t>
      </w:r>
      <w:r w:rsidR="00245FBC" w:rsidRPr="00CF7B7D">
        <w:rPr>
          <w:i/>
          <w:sz w:val="22"/>
          <w:szCs w:val="22"/>
        </w:rPr>
        <w:t>,</w:t>
      </w:r>
      <w:r w:rsidR="00A43387" w:rsidRPr="00CF7B7D">
        <w:rPr>
          <w:i/>
          <w:sz w:val="22"/>
          <w:szCs w:val="22"/>
        </w:rPr>
        <w:t xml:space="preserve"> mira.debs@yale.ed</w:t>
      </w:r>
      <w:r w:rsidRPr="00CF7B7D">
        <w:rPr>
          <w:i/>
          <w:sz w:val="22"/>
          <w:szCs w:val="22"/>
        </w:rPr>
        <w:t>u</w:t>
      </w:r>
    </w:p>
    <w:sectPr w:rsidR="00C953DB" w:rsidRPr="00CF7B7D" w:rsidSect="00A9315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D0A" w:rsidRDefault="00284D0A" w:rsidP="00041340">
      <w:pPr>
        <w:spacing w:line="240" w:lineRule="auto"/>
      </w:pPr>
      <w:r>
        <w:separator/>
      </w:r>
    </w:p>
  </w:endnote>
  <w:endnote w:type="continuationSeparator" w:id="0">
    <w:p w:rsidR="00284D0A" w:rsidRDefault="00284D0A" w:rsidP="000413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749" w:rsidRDefault="005D3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749" w:rsidRDefault="005D37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749" w:rsidRDefault="005D3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D0A" w:rsidRDefault="00284D0A" w:rsidP="00041340">
      <w:pPr>
        <w:spacing w:line="240" w:lineRule="auto"/>
      </w:pPr>
      <w:r>
        <w:separator/>
      </w:r>
    </w:p>
  </w:footnote>
  <w:footnote w:type="continuationSeparator" w:id="0">
    <w:p w:rsidR="00284D0A" w:rsidRDefault="00284D0A" w:rsidP="000413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749" w:rsidRDefault="005D37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749" w:rsidRDefault="005D37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749" w:rsidRDefault="005D3749" w:rsidP="00383B74">
    <w:pPr>
      <w:pStyle w:val="Header"/>
      <w:ind w:left="-44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D027F"/>
    <w:multiLevelType w:val="hybridMultilevel"/>
    <w:tmpl w:val="E810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27525"/>
    <w:multiLevelType w:val="hybridMultilevel"/>
    <w:tmpl w:val="BBE60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25271"/>
    <w:multiLevelType w:val="hybridMultilevel"/>
    <w:tmpl w:val="E188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D4E90"/>
    <w:multiLevelType w:val="hybridMultilevel"/>
    <w:tmpl w:val="2D64D82A"/>
    <w:lvl w:ilvl="0" w:tplc="7FCEA186">
      <w:start w:val="1"/>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F5"/>
    <w:rsid w:val="00006965"/>
    <w:rsid w:val="00031FF0"/>
    <w:rsid w:val="00041340"/>
    <w:rsid w:val="00055A77"/>
    <w:rsid w:val="00071DBD"/>
    <w:rsid w:val="000739E2"/>
    <w:rsid w:val="00082FEF"/>
    <w:rsid w:val="000A43E4"/>
    <w:rsid w:val="000B2355"/>
    <w:rsid w:val="000B4F07"/>
    <w:rsid w:val="000C1F43"/>
    <w:rsid w:val="000C2E65"/>
    <w:rsid w:val="000C59DD"/>
    <w:rsid w:val="001310A2"/>
    <w:rsid w:val="001322FA"/>
    <w:rsid w:val="00154C1B"/>
    <w:rsid w:val="0015570F"/>
    <w:rsid w:val="001631A5"/>
    <w:rsid w:val="001632F4"/>
    <w:rsid w:val="001659D9"/>
    <w:rsid w:val="00190F31"/>
    <w:rsid w:val="001B53E4"/>
    <w:rsid w:val="001C2BC2"/>
    <w:rsid w:val="00245FBC"/>
    <w:rsid w:val="00252154"/>
    <w:rsid w:val="0025253F"/>
    <w:rsid w:val="00273D2E"/>
    <w:rsid w:val="00284D0A"/>
    <w:rsid w:val="002B051D"/>
    <w:rsid w:val="002B20A5"/>
    <w:rsid w:val="002C7A7A"/>
    <w:rsid w:val="002E236E"/>
    <w:rsid w:val="00332543"/>
    <w:rsid w:val="00366ADF"/>
    <w:rsid w:val="00383B74"/>
    <w:rsid w:val="00395D2E"/>
    <w:rsid w:val="00397168"/>
    <w:rsid w:val="003B7F4A"/>
    <w:rsid w:val="003C68F5"/>
    <w:rsid w:val="004249F6"/>
    <w:rsid w:val="0046498D"/>
    <w:rsid w:val="00484359"/>
    <w:rsid w:val="00487C38"/>
    <w:rsid w:val="004B6C12"/>
    <w:rsid w:val="004D484A"/>
    <w:rsid w:val="00504628"/>
    <w:rsid w:val="00506B35"/>
    <w:rsid w:val="00547CBE"/>
    <w:rsid w:val="005C1798"/>
    <w:rsid w:val="005D3749"/>
    <w:rsid w:val="005E0DAB"/>
    <w:rsid w:val="005E4646"/>
    <w:rsid w:val="00622804"/>
    <w:rsid w:val="00624CB9"/>
    <w:rsid w:val="00662AF5"/>
    <w:rsid w:val="00664BD3"/>
    <w:rsid w:val="0068364E"/>
    <w:rsid w:val="006D04EF"/>
    <w:rsid w:val="00704734"/>
    <w:rsid w:val="00715058"/>
    <w:rsid w:val="0073058D"/>
    <w:rsid w:val="0074572C"/>
    <w:rsid w:val="00750609"/>
    <w:rsid w:val="00750DBE"/>
    <w:rsid w:val="0079017A"/>
    <w:rsid w:val="007E3D15"/>
    <w:rsid w:val="007F0118"/>
    <w:rsid w:val="0084037A"/>
    <w:rsid w:val="008805FE"/>
    <w:rsid w:val="008A35A1"/>
    <w:rsid w:val="008D1195"/>
    <w:rsid w:val="008F7277"/>
    <w:rsid w:val="009101D2"/>
    <w:rsid w:val="00915DC2"/>
    <w:rsid w:val="00931BA2"/>
    <w:rsid w:val="00961C64"/>
    <w:rsid w:val="00971B6D"/>
    <w:rsid w:val="009B2A0E"/>
    <w:rsid w:val="009D59FC"/>
    <w:rsid w:val="009E673F"/>
    <w:rsid w:val="009F389D"/>
    <w:rsid w:val="00A14CFA"/>
    <w:rsid w:val="00A25F3B"/>
    <w:rsid w:val="00A26A14"/>
    <w:rsid w:val="00A26DEF"/>
    <w:rsid w:val="00A43387"/>
    <w:rsid w:val="00A46C5C"/>
    <w:rsid w:val="00A517D9"/>
    <w:rsid w:val="00A93159"/>
    <w:rsid w:val="00AE7B5E"/>
    <w:rsid w:val="00AF3F99"/>
    <w:rsid w:val="00AF40AB"/>
    <w:rsid w:val="00B06142"/>
    <w:rsid w:val="00B13676"/>
    <w:rsid w:val="00B26FA3"/>
    <w:rsid w:val="00B317CD"/>
    <w:rsid w:val="00B50647"/>
    <w:rsid w:val="00B94B95"/>
    <w:rsid w:val="00BA1187"/>
    <w:rsid w:val="00BD148E"/>
    <w:rsid w:val="00BF56D8"/>
    <w:rsid w:val="00C20CC9"/>
    <w:rsid w:val="00C23093"/>
    <w:rsid w:val="00C232E6"/>
    <w:rsid w:val="00C3483F"/>
    <w:rsid w:val="00C953DB"/>
    <w:rsid w:val="00CA23F1"/>
    <w:rsid w:val="00CA4C00"/>
    <w:rsid w:val="00CB1497"/>
    <w:rsid w:val="00CC57FE"/>
    <w:rsid w:val="00CF648C"/>
    <w:rsid w:val="00CF7B7D"/>
    <w:rsid w:val="00D47EA7"/>
    <w:rsid w:val="00D50D66"/>
    <w:rsid w:val="00D91120"/>
    <w:rsid w:val="00DA1D8A"/>
    <w:rsid w:val="00DA214A"/>
    <w:rsid w:val="00DD35C1"/>
    <w:rsid w:val="00E00BB3"/>
    <w:rsid w:val="00E1669A"/>
    <w:rsid w:val="00E34237"/>
    <w:rsid w:val="00E716FC"/>
    <w:rsid w:val="00EC2FAA"/>
    <w:rsid w:val="00F25CEC"/>
    <w:rsid w:val="00F4036F"/>
    <w:rsid w:val="00F52F80"/>
    <w:rsid w:val="00F674E2"/>
    <w:rsid w:val="00F72580"/>
    <w:rsid w:val="00F827EA"/>
    <w:rsid w:val="00F978CB"/>
    <w:rsid w:val="00FC05EA"/>
    <w:rsid w:val="00FE70A1"/>
    <w:rsid w:val="00FF1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3DC34"/>
  <w14:defaultImageDpi w14:val="300"/>
  <w15:chartTrackingRefBased/>
  <w15:docId w15:val="{71B2ACDA-66D2-D749-BEB8-C8BA1F9F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3C68F5"/>
    <w:pPr>
      <w:spacing w:line="276" w:lineRule="auto"/>
    </w:pPr>
    <w:rPr>
      <w:rFonts w:ascii="Times New Roman" w:eastAsia="Cambria" w:hAnsi="Times New Roman"/>
      <w:sz w:val="24"/>
      <w:szCs w:val="24"/>
    </w:rPr>
  </w:style>
  <w:style w:type="paragraph" w:styleId="Heading2">
    <w:name w:val="heading 2"/>
    <w:aliases w:val="Heading a"/>
    <w:basedOn w:val="Normal"/>
    <w:next w:val="Normal"/>
    <w:link w:val="Heading2Char"/>
    <w:uiPriority w:val="9"/>
    <w:qFormat/>
    <w:rsid w:val="00487C38"/>
    <w:pPr>
      <w:keepNext/>
      <w:keepLines/>
      <w:spacing w:before="200"/>
      <w:outlineLvl w:val="1"/>
    </w:pPr>
    <w:rPr>
      <w:rFonts w:ascii="Calibri" w:eastAsia="MS Gothic" w:hAnsi="Calibr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a Char"/>
    <w:link w:val="Heading2"/>
    <w:uiPriority w:val="9"/>
    <w:rsid w:val="00487C38"/>
    <w:rPr>
      <w:rFonts w:ascii="Calibri" w:eastAsia="MS Gothic" w:hAnsi="Calibri" w:cs="Times New Roman"/>
      <w:b/>
      <w:bCs/>
      <w:sz w:val="26"/>
    </w:rPr>
  </w:style>
  <w:style w:type="paragraph" w:customStyle="1" w:styleId="Hangindent">
    <w:name w:val="Hang indent"/>
    <w:basedOn w:val="Normal"/>
    <w:next w:val="Normal"/>
    <w:autoRedefine/>
    <w:qFormat/>
    <w:rsid w:val="001631A5"/>
    <w:pPr>
      <w:tabs>
        <w:tab w:val="left" w:pos="360"/>
      </w:tabs>
      <w:ind w:left="360" w:hanging="360"/>
    </w:pPr>
  </w:style>
  <w:style w:type="paragraph" w:styleId="BalloonText">
    <w:name w:val="Balloon Text"/>
    <w:basedOn w:val="Normal"/>
    <w:link w:val="BalloonTextChar"/>
    <w:uiPriority w:val="99"/>
    <w:semiHidden/>
    <w:unhideWhenUsed/>
    <w:rsid w:val="003C68F5"/>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3C68F5"/>
    <w:rPr>
      <w:rFonts w:ascii="Lucida Grande" w:eastAsia="Cambria" w:hAnsi="Lucida Grande" w:cs="Lucida Grande"/>
      <w:sz w:val="18"/>
      <w:szCs w:val="18"/>
    </w:rPr>
  </w:style>
  <w:style w:type="paragraph" w:styleId="ColorfulList-Accent1">
    <w:name w:val="Colorful List Accent 1"/>
    <w:basedOn w:val="Normal"/>
    <w:uiPriority w:val="34"/>
    <w:qFormat/>
    <w:rsid w:val="00484359"/>
    <w:pPr>
      <w:ind w:left="720"/>
      <w:contextualSpacing/>
    </w:pPr>
  </w:style>
  <w:style w:type="paragraph" w:styleId="Header">
    <w:name w:val="header"/>
    <w:basedOn w:val="Normal"/>
    <w:link w:val="HeaderChar"/>
    <w:uiPriority w:val="99"/>
    <w:unhideWhenUsed/>
    <w:rsid w:val="00041340"/>
    <w:pPr>
      <w:tabs>
        <w:tab w:val="center" w:pos="4320"/>
        <w:tab w:val="right" w:pos="8640"/>
      </w:tabs>
      <w:spacing w:line="240" w:lineRule="auto"/>
    </w:pPr>
  </w:style>
  <w:style w:type="character" w:customStyle="1" w:styleId="HeaderChar">
    <w:name w:val="Header Char"/>
    <w:link w:val="Header"/>
    <w:uiPriority w:val="99"/>
    <w:rsid w:val="00041340"/>
    <w:rPr>
      <w:rFonts w:ascii="Times New Roman" w:eastAsia="Cambria" w:hAnsi="Times New Roman"/>
    </w:rPr>
  </w:style>
  <w:style w:type="paragraph" w:styleId="Footer">
    <w:name w:val="footer"/>
    <w:basedOn w:val="Normal"/>
    <w:link w:val="FooterChar"/>
    <w:uiPriority w:val="99"/>
    <w:unhideWhenUsed/>
    <w:rsid w:val="00041340"/>
    <w:pPr>
      <w:tabs>
        <w:tab w:val="center" w:pos="4320"/>
        <w:tab w:val="right" w:pos="8640"/>
      </w:tabs>
      <w:spacing w:line="240" w:lineRule="auto"/>
    </w:pPr>
  </w:style>
  <w:style w:type="character" w:customStyle="1" w:styleId="FooterChar">
    <w:name w:val="Footer Char"/>
    <w:link w:val="Footer"/>
    <w:uiPriority w:val="99"/>
    <w:rsid w:val="00041340"/>
    <w:rPr>
      <w:rFonts w:ascii="Times New Roman" w:eastAsia="Cambria" w:hAnsi="Times New Roman"/>
    </w:rPr>
  </w:style>
  <w:style w:type="character" w:styleId="PageNumber">
    <w:name w:val="page number"/>
    <w:basedOn w:val="DefaultParagraphFont"/>
    <w:uiPriority w:val="99"/>
    <w:semiHidden/>
    <w:unhideWhenUsed/>
    <w:rsid w:val="00041340"/>
  </w:style>
  <w:style w:type="paragraph" w:styleId="FootnoteText">
    <w:name w:val="footnote text"/>
    <w:basedOn w:val="Normal"/>
    <w:link w:val="FootnoteTextChar"/>
    <w:uiPriority w:val="99"/>
    <w:unhideWhenUsed/>
    <w:rsid w:val="000C1F43"/>
    <w:pPr>
      <w:spacing w:line="240" w:lineRule="auto"/>
    </w:pPr>
  </w:style>
  <w:style w:type="character" w:customStyle="1" w:styleId="FootnoteTextChar">
    <w:name w:val="Footnote Text Char"/>
    <w:link w:val="FootnoteText"/>
    <w:uiPriority w:val="99"/>
    <w:rsid w:val="000C1F43"/>
    <w:rPr>
      <w:rFonts w:ascii="Times New Roman" w:eastAsia="Cambria" w:hAnsi="Times New Roman"/>
    </w:rPr>
  </w:style>
  <w:style w:type="character" w:styleId="FootnoteReference">
    <w:name w:val="footnote reference"/>
    <w:uiPriority w:val="99"/>
    <w:unhideWhenUsed/>
    <w:rsid w:val="000C1F43"/>
    <w:rPr>
      <w:vertAlign w:val="superscript"/>
    </w:rPr>
  </w:style>
  <w:style w:type="table" w:styleId="TableGrid">
    <w:name w:val="Table Grid"/>
    <w:basedOn w:val="TableNormal"/>
    <w:uiPriority w:val="59"/>
    <w:rsid w:val="00CA23F1"/>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A23F1"/>
    <w:rPr>
      <w:color w:val="0000FF"/>
      <w:u w:val="single"/>
    </w:rPr>
  </w:style>
  <w:style w:type="character" w:styleId="FollowedHyperlink">
    <w:name w:val="FollowedHyperlink"/>
    <w:uiPriority w:val="99"/>
    <w:semiHidden/>
    <w:unhideWhenUsed/>
    <w:rsid w:val="00FC05EA"/>
    <w:rPr>
      <w:color w:val="800080"/>
      <w:u w:val="single"/>
    </w:rPr>
  </w:style>
  <w:style w:type="paragraph" w:styleId="MediumGrid2">
    <w:name w:val="Medium Grid 2"/>
    <w:uiPriority w:val="1"/>
    <w:qFormat/>
    <w:rsid w:val="00366ADF"/>
    <w:rPr>
      <w:rFonts w:ascii="Times New Roman" w:eastAsia="Cambria" w:hAnsi="Times New Roman"/>
      <w:sz w:val="24"/>
      <w:szCs w:val="24"/>
    </w:rPr>
  </w:style>
  <w:style w:type="paragraph" w:styleId="ListParagraph">
    <w:name w:val="List Paragraph"/>
    <w:basedOn w:val="Normal"/>
    <w:uiPriority w:val="72"/>
    <w:qFormat/>
    <w:rsid w:val="000C5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4950">
      <w:bodyDiv w:val="1"/>
      <w:marLeft w:val="0"/>
      <w:marRight w:val="0"/>
      <w:marTop w:val="0"/>
      <w:marBottom w:val="0"/>
      <w:divBdr>
        <w:top w:val="none" w:sz="0" w:space="0" w:color="auto"/>
        <w:left w:val="none" w:sz="0" w:space="0" w:color="auto"/>
        <w:bottom w:val="none" w:sz="0" w:space="0" w:color="auto"/>
        <w:right w:val="none" w:sz="0" w:space="0" w:color="auto"/>
      </w:divBdr>
    </w:div>
    <w:div w:id="977761831">
      <w:bodyDiv w:val="1"/>
      <w:marLeft w:val="0"/>
      <w:marRight w:val="0"/>
      <w:marTop w:val="0"/>
      <w:marBottom w:val="0"/>
      <w:divBdr>
        <w:top w:val="none" w:sz="0" w:space="0" w:color="auto"/>
        <w:left w:val="none" w:sz="0" w:space="0" w:color="auto"/>
        <w:bottom w:val="none" w:sz="0" w:space="0" w:color="auto"/>
        <w:right w:val="none" w:sz="0" w:space="0" w:color="auto"/>
      </w:divBdr>
      <w:divsChild>
        <w:div w:id="1177112426">
          <w:marLeft w:val="0"/>
          <w:marRight w:val="0"/>
          <w:marTop w:val="0"/>
          <w:marBottom w:val="0"/>
          <w:divBdr>
            <w:top w:val="none" w:sz="0" w:space="0" w:color="auto"/>
            <w:left w:val="none" w:sz="0" w:space="0" w:color="auto"/>
            <w:bottom w:val="none" w:sz="0" w:space="0" w:color="auto"/>
            <w:right w:val="none" w:sz="0" w:space="0" w:color="auto"/>
          </w:divBdr>
        </w:div>
        <w:div w:id="1662347680">
          <w:marLeft w:val="0"/>
          <w:marRight w:val="0"/>
          <w:marTop w:val="0"/>
          <w:marBottom w:val="0"/>
          <w:divBdr>
            <w:top w:val="none" w:sz="0" w:space="0" w:color="auto"/>
            <w:left w:val="none" w:sz="0" w:space="0" w:color="auto"/>
            <w:bottom w:val="none" w:sz="0" w:space="0" w:color="auto"/>
            <w:right w:val="none" w:sz="0" w:space="0" w:color="auto"/>
          </w:divBdr>
        </w:div>
        <w:div w:id="2116440646">
          <w:marLeft w:val="0"/>
          <w:marRight w:val="0"/>
          <w:marTop w:val="0"/>
          <w:marBottom w:val="0"/>
          <w:divBdr>
            <w:top w:val="none" w:sz="0" w:space="0" w:color="auto"/>
            <w:left w:val="none" w:sz="0" w:space="0" w:color="auto"/>
            <w:bottom w:val="none" w:sz="0" w:space="0" w:color="auto"/>
            <w:right w:val="none" w:sz="0" w:space="0" w:color="auto"/>
          </w:divBdr>
        </w:div>
      </w:divsChild>
    </w:div>
    <w:div w:id="1216896331">
      <w:bodyDiv w:val="1"/>
      <w:marLeft w:val="0"/>
      <w:marRight w:val="0"/>
      <w:marTop w:val="0"/>
      <w:marBottom w:val="0"/>
      <w:divBdr>
        <w:top w:val="none" w:sz="0" w:space="0" w:color="auto"/>
        <w:left w:val="none" w:sz="0" w:space="0" w:color="auto"/>
        <w:bottom w:val="none" w:sz="0" w:space="0" w:color="auto"/>
        <w:right w:val="none" w:sz="0" w:space="0" w:color="auto"/>
      </w:divBdr>
      <w:divsChild>
        <w:div w:id="415175119">
          <w:marLeft w:val="0"/>
          <w:marRight w:val="0"/>
          <w:marTop w:val="0"/>
          <w:marBottom w:val="0"/>
          <w:divBdr>
            <w:top w:val="none" w:sz="0" w:space="0" w:color="auto"/>
            <w:left w:val="none" w:sz="0" w:space="0" w:color="auto"/>
            <w:bottom w:val="none" w:sz="0" w:space="0" w:color="auto"/>
            <w:right w:val="none" w:sz="0" w:space="0" w:color="auto"/>
          </w:divBdr>
          <w:divsChild>
            <w:div w:id="1237518363">
              <w:marLeft w:val="0"/>
              <w:marRight w:val="0"/>
              <w:marTop w:val="0"/>
              <w:marBottom w:val="0"/>
              <w:divBdr>
                <w:top w:val="none" w:sz="0" w:space="0" w:color="auto"/>
                <w:left w:val="none" w:sz="0" w:space="0" w:color="auto"/>
                <w:bottom w:val="none" w:sz="0" w:space="0" w:color="auto"/>
                <w:right w:val="none" w:sz="0" w:space="0" w:color="auto"/>
              </w:divBdr>
            </w:div>
            <w:div w:id="19286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106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educationstudies.yal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studies@yale.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ducationstudies.yale.edu/scholars-program/senior-capstone-projec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ducationstudies.yale.edu/scholars-program/education-studies-schol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32526-6C26-6641-A7C3-5C8E9DEF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5725</CharactersWithSpaces>
  <SharedDoc>false</SharedDoc>
  <HLinks>
    <vt:vector size="36" baseType="variant">
      <vt:variant>
        <vt:i4>4456570</vt:i4>
      </vt:variant>
      <vt:variant>
        <vt:i4>15</vt:i4>
      </vt:variant>
      <vt:variant>
        <vt:i4>0</vt:i4>
      </vt:variant>
      <vt:variant>
        <vt:i4>5</vt:i4>
      </vt:variant>
      <vt:variant>
        <vt:lpwstr>mailto:edstudies@yale.edu</vt:lpwstr>
      </vt:variant>
      <vt:variant>
        <vt:lpwstr/>
      </vt:variant>
      <vt:variant>
        <vt:i4>4194394</vt:i4>
      </vt:variant>
      <vt:variant>
        <vt:i4>12</vt:i4>
      </vt:variant>
      <vt:variant>
        <vt:i4>0</vt:i4>
      </vt:variant>
      <vt:variant>
        <vt:i4>5</vt:i4>
      </vt:variant>
      <vt:variant>
        <vt:lpwstr>http://educationstudies.yale.edu/scholars-program/senior-capstone-project</vt:lpwstr>
      </vt:variant>
      <vt:variant>
        <vt:lpwstr/>
      </vt:variant>
      <vt:variant>
        <vt:i4>196635</vt:i4>
      </vt:variant>
      <vt:variant>
        <vt:i4>9</vt:i4>
      </vt:variant>
      <vt:variant>
        <vt:i4>0</vt:i4>
      </vt:variant>
      <vt:variant>
        <vt:i4>5</vt:i4>
      </vt:variant>
      <vt:variant>
        <vt:lpwstr>http://educationstudies.yale.edu/gallery/field-experience</vt:lpwstr>
      </vt:variant>
      <vt:variant>
        <vt:lpwstr/>
      </vt:variant>
      <vt:variant>
        <vt:i4>1441800</vt:i4>
      </vt:variant>
      <vt:variant>
        <vt:i4>6</vt:i4>
      </vt:variant>
      <vt:variant>
        <vt:i4>0</vt:i4>
      </vt:variant>
      <vt:variant>
        <vt:i4>5</vt:i4>
      </vt:variant>
      <vt:variant>
        <vt:lpwstr>http://educationstudies.yale.edu/scholars-program/education-studies-scholars</vt:lpwstr>
      </vt:variant>
      <vt:variant>
        <vt:lpwstr/>
      </vt:variant>
      <vt:variant>
        <vt:i4>1441800</vt:i4>
      </vt:variant>
      <vt:variant>
        <vt:i4>3</vt:i4>
      </vt:variant>
      <vt:variant>
        <vt:i4>0</vt:i4>
      </vt:variant>
      <vt:variant>
        <vt:i4>5</vt:i4>
      </vt:variant>
      <vt:variant>
        <vt:lpwstr>http://educationstudies.yale.edu/scholars-program/education-studies-scholars</vt:lpwstr>
      </vt:variant>
      <vt:variant>
        <vt:lpwstr/>
      </vt:variant>
      <vt:variant>
        <vt:i4>1179734</vt:i4>
      </vt:variant>
      <vt:variant>
        <vt:i4>0</vt:i4>
      </vt:variant>
      <vt:variant>
        <vt:i4>0</vt:i4>
      </vt:variant>
      <vt:variant>
        <vt:i4>5</vt:i4>
      </vt:variant>
      <vt:variant>
        <vt:lpwstr>http://educationstudies.yale.edu/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Woodington</dc:creator>
  <cp:keywords/>
  <dc:description/>
  <cp:lastModifiedBy>Debs, Mira</cp:lastModifiedBy>
  <cp:revision>3</cp:revision>
  <cp:lastPrinted>2018-10-04T19:14:00Z</cp:lastPrinted>
  <dcterms:created xsi:type="dcterms:W3CDTF">2020-09-22T21:00:00Z</dcterms:created>
  <dcterms:modified xsi:type="dcterms:W3CDTF">2020-09-22T21:28:00Z</dcterms:modified>
</cp:coreProperties>
</file>